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5C9" w:rsidRDefault="004225C9" w:rsidP="004225C9">
      <w:pPr>
        <w:jc w:val="center"/>
        <w:rPr>
          <w:sz w:val="24"/>
          <w:szCs w:val="24"/>
        </w:rPr>
      </w:pPr>
      <w:r>
        <w:rPr>
          <w:sz w:val="24"/>
          <w:szCs w:val="24"/>
        </w:rPr>
        <w:t>м</w:t>
      </w:r>
      <w:r w:rsidRPr="000D145D">
        <w:rPr>
          <w:sz w:val="24"/>
          <w:szCs w:val="24"/>
        </w:rPr>
        <w:t>униципальное бюджетное общеобразовательное учреждение</w:t>
      </w:r>
    </w:p>
    <w:p w:rsidR="004225C9" w:rsidRDefault="004225C9" w:rsidP="004225C9">
      <w:pPr>
        <w:jc w:val="center"/>
        <w:rPr>
          <w:sz w:val="24"/>
          <w:szCs w:val="24"/>
        </w:rPr>
      </w:pPr>
      <w:r>
        <w:rPr>
          <w:sz w:val="24"/>
          <w:szCs w:val="24"/>
        </w:rPr>
        <w:t>«Средняя общеобразовательная школа №3»</w:t>
      </w:r>
    </w:p>
    <w:p w:rsidR="004225C9" w:rsidRDefault="004225C9" w:rsidP="004225C9">
      <w:pPr>
        <w:rPr>
          <w:sz w:val="24"/>
          <w:szCs w:val="24"/>
        </w:rPr>
      </w:pPr>
      <w:r>
        <w:rPr>
          <w:sz w:val="24"/>
          <w:szCs w:val="24"/>
        </w:rPr>
        <w:t xml:space="preserve">                                                                                                                                   «СОГЛАСОВАНО»</w:t>
      </w:r>
    </w:p>
    <w:p w:rsidR="004225C9" w:rsidRDefault="004225C9" w:rsidP="004225C9">
      <w:pPr>
        <w:rPr>
          <w:sz w:val="24"/>
          <w:szCs w:val="24"/>
        </w:rPr>
      </w:pPr>
      <w:r>
        <w:rPr>
          <w:sz w:val="24"/>
          <w:szCs w:val="24"/>
        </w:rPr>
        <w:t xml:space="preserve">                                                                                                                         зам. директора по УВР</w:t>
      </w:r>
    </w:p>
    <w:p w:rsidR="004225C9" w:rsidRDefault="004225C9" w:rsidP="004225C9">
      <w:pPr>
        <w:rPr>
          <w:sz w:val="24"/>
          <w:szCs w:val="24"/>
        </w:rPr>
      </w:pPr>
      <w:r>
        <w:rPr>
          <w:sz w:val="24"/>
          <w:szCs w:val="24"/>
        </w:rPr>
        <w:t xml:space="preserve">                                                                                                                      __________М.С.Жучкова</w:t>
      </w:r>
    </w:p>
    <w:p w:rsidR="004225C9" w:rsidRDefault="004225C9" w:rsidP="004225C9">
      <w:pPr>
        <w:rPr>
          <w:sz w:val="24"/>
          <w:szCs w:val="24"/>
        </w:rPr>
      </w:pPr>
    </w:p>
    <w:p w:rsidR="004225C9" w:rsidRDefault="004225C9" w:rsidP="004225C9">
      <w:pPr>
        <w:rPr>
          <w:sz w:val="24"/>
          <w:szCs w:val="24"/>
        </w:rPr>
      </w:pPr>
    </w:p>
    <w:p w:rsidR="004225C9" w:rsidRPr="00DD58D7" w:rsidRDefault="004225C9" w:rsidP="004225C9">
      <w:pPr>
        <w:jc w:val="center"/>
        <w:rPr>
          <w:b/>
          <w:sz w:val="44"/>
          <w:szCs w:val="44"/>
        </w:rPr>
      </w:pPr>
      <w:r>
        <w:rPr>
          <w:b/>
          <w:sz w:val="44"/>
          <w:szCs w:val="44"/>
        </w:rPr>
        <w:t>Адаптированная р</w:t>
      </w:r>
      <w:r w:rsidRPr="00DD58D7">
        <w:rPr>
          <w:b/>
          <w:sz w:val="44"/>
          <w:szCs w:val="44"/>
        </w:rPr>
        <w:t>абочая программа</w:t>
      </w:r>
      <w:r>
        <w:rPr>
          <w:b/>
          <w:sz w:val="44"/>
          <w:szCs w:val="44"/>
        </w:rPr>
        <w:t xml:space="preserve"> для слабовидящих детей</w:t>
      </w:r>
      <w:r w:rsidRPr="00DD58D7">
        <w:rPr>
          <w:b/>
          <w:sz w:val="44"/>
          <w:szCs w:val="44"/>
        </w:rPr>
        <w:t xml:space="preserve"> учебного предмета</w:t>
      </w:r>
    </w:p>
    <w:p w:rsidR="004225C9" w:rsidRDefault="004225C9" w:rsidP="004225C9">
      <w:pPr>
        <w:jc w:val="center"/>
        <w:rPr>
          <w:b/>
          <w:sz w:val="44"/>
          <w:szCs w:val="44"/>
        </w:rPr>
      </w:pPr>
      <w:r>
        <w:rPr>
          <w:b/>
          <w:sz w:val="44"/>
          <w:szCs w:val="44"/>
        </w:rPr>
        <w:t>«Математика: алгебра и начала  математического анализа, геометрия, вероятность и статистика</w:t>
      </w:r>
      <w:r w:rsidRPr="00DD58D7">
        <w:rPr>
          <w:b/>
          <w:sz w:val="44"/>
          <w:szCs w:val="44"/>
        </w:rPr>
        <w:t>»</w:t>
      </w:r>
    </w:p>
    <w:p w:rsidR="004225C9" w:rsidRDefault="004225C9" w:rsidP="004225C9">
      <w:pPr>
        <w:jc w:val="center"/>
        <w:rPr>
          <w:b/>
          <w:sz w:val="44"/>
          <w:szCs w:val="44"/>
        </w:rPr>
      </w:pPr>
      <w:r>
        <w:rPr>
          <w:b/>
          <w:sz w:val="44"/>
          <w:szCs w:val="44"/>
        </w:rPr>
        <w:t xml:space="preserve"> (базовый  уровень)</w:t>
      </w:r>
    </w:p>
    <w:p w:rsidR="004225C9" w:rsidRDefault="004225C9" w:rsidP="004225C9">
      <w:pPr>
        <w:jc w:val="center"/>
        <w:rPr>
          <w:b/>
          <w:sz w:val="44"/>
          <w:szCs w:val="44"/>
        </w:rPr>
      </w:pPr>
      <w:r>
        <w:rPr>
          <w:b/>
          <w:sz w:val="44"/>
          <w:szCs w:val="44"/>
        </w:rPr>
        <w:t>11</w:t>
      </w:r>
      <w:r w:rsidRPr="00DD58D7">
        <w:rPr>
          <w:b/>
          <w:sz w:val="44"/>
          <w:szCs w:val="44"/>
        </w:rPr>
        <w:t xml:space="preserve"> класс</w:t>
      </w:r>
    </w:p>
    <w:p w:rsidR="004225C9" w:rsidRDefault="004225C9" w:rsidP="004225C9">
      <w:pPr>
        <w:jc w:val="center"/>
        <w:rPr>
          <w:b/>
          <w:sz w:val="44"/>
          <w:szCs w:val="44"/>
        </w:rPr>
      </w:pPr>
    </w:p>
    <w:p w:rsidR="004225C9" w:rsidRDefault="004225C9" w:rsidP="004225C9">
      <w:pPr>
        <w:jc w:val="center"/>
        <w:rPr>
          <w:b/>
          <w:sz w:val="44"/>
          <w:szCs w:val="44"/>
        </w:rPr>
      </w:pPr>
    </w:p>
    <w:p w:rsidR="004225C9" w:rsidRDefault="004225C9" w:rsidP="004225C9">
      <w:pPr>
        <w:jc w:val="center"/>
        <w:rPr>
          <w:b/>
          <w:sz w:val="44"/>
          <w:szCs w:val="44"/>
        </w:rPr>
      </w:pPr>
    </w:p>
    <w:p w:rsidR="004225C9" w:rsidRPr="00DD5047" w:rsidRDefault="004225C9" w:rsidP="004225C9">
      <w:pPr>
        <w:jc w:val="center"/>
        <w:rPr>
          <w:sz w:val="44"/>
          <w:szCs w:val="44"/>
        </w:rPr>
      </w:pPr>
    </w:p>
    <w:p w:rsidR="004225C9" w:rsidRDefault="004225C9" w:rsidP="004225C9">
      <w:pPr>
        <w:jc w:val="right"/>
        <w:rPr>
          <w:sz w:val="32"/>
          <w:szCs w:val="32"/>
        </w:rPr>
      </w:pPr>
      <w:r>
        <w:rPr>
          <w:sz w:val="32"/>
          <w:szCs w:val="32"/>
        </w:rPr>
        <w:t>Составила учитель математики: Кузнецова Н.А.</w:t>
      </w:r>
    </w:p>
    <w:p w:rsidR="004225C9" w:rsidRDefault="004225C9" w:rsidP="004225C9">
      <w:pPr>
        <w:jc w:val="right"/>
        <w:rPr>
          <w:sz w:val="32"/>
          <w:szCs w:val="32"/>
        </w:rPr>
      </w:pPr>
    </w:p>
    <w:p w:rsidR="004225C9" w:rsidRPr="00996B83" w:rsidRDefault="004225C9" w:rsidP="004225C9">
      <w:pPr>
        <w:jc w:val="center"/>
        <w:rPr>
          <w:sz w:val="32"/>
          <w:szCs w:val="32"/>
        </w:rPr>
      </w:pPr>
      <w:r>
        <w:rPr>
          <w:sz w:val="32"/>
          <w:szCs w:val="32"/>
        </w:rPr>
        <w:t>2024 -2025 учебный год</w:t>
      </w:r>
    </w:p>
    <w:p w:rsidR="004225C9" w:rsidRDefault="004225C9" w:rsidP="000E3ADA">
      <w:pPr>
        <w:spacing w:after="0" w:line="240" w:lineRule="auto"/>
        <w:jc w:val="both"/>
        <w:rPr>
          <w:rFonts w:ascii="Times New Roman" w:eastAsiaTheme="minorHAnsi" w:hAnsi="Times New Roman" w:cs="Times New Roman"/>
          <w:sz w:val="28"/>
          <w:szCs w:val="28"/>
        </w:rPr>
      </w:pPr>
      <w:r>
        <w:rPr>
          <w:rFonts w:ascii="Times New Roman" w:hAnsi="Times New Roman" w:cs="Times New Roman"/>
          <w:sz w:val="28"/>
          <w:szCs w:val="28"/>
        </w:rPr>
        <w:lastRenderedPageBreak/>
        <w:t xml:space="preserve">  Данная рабочая программа разработана для</w:t>
      </w:r>
      <w:r>
        <w:rPr>
          <w:rFonts w:ascii="Times New Roman" w:hAnsi="Times New Roman" w:cs="Times New Roman"/>
          <w:b/>
          <w:sz w:val="28"/>
          <w:szCs w:val="28"/>
        </w:rPr>
        <w:t xml:space="preserve"> об</w:t>
      </w:r>
      <w:r>
        <w:rPr>
          <w:rFonts w:ascii="Times New Roman" w:eastAsia="Times New Roman" w:hAnsi="Times New Roman" w:cs="Times New Roman"/>
          <w:b/>
          <w:sz w:val="28"/>
          <w:szCs w:val="28"/>
        </w:rPr>
        <w:t>учающегося 11  класса</w:t>
      </w:r>
      <w:r>
        <w:rPr>
          <w:rFonts w:ascii="Times New Roman" w:eastAsia="Arial Unicode MS" w:hAnsi="Times New Roman" w:cs="Times New Roman"/>
          <w:sz w:val="28"/>
          <w:szCs w:val="28"/>
          <w:lang w:bidi="ru-RU"/>
        </w:rPr>
        <w:t xml:space="preserve">МБОУ  СОШ  №3 </w:t>
      </w:r>
      <w:r>
        <w:rPr>
          <w:rFonts w:ascii="Times New Roman" w:hAnsi="Times New Roman" w:cs="Times New Roman"/>
          <w:sz w:val="28"/>
          <w:szCs w:val="28"/>
        </w:rPr>
        <w:t xml:space="preserve">г.Болхова, на основании заключения Болховского ПМПК </w:t>
      </w:r>
      <w:r>
        <w:rPr>
          <w:rFonts w:ascii="Times New Roman" w:hAnsi="Times New Roman" w:cs="Times New Roman"/>
          <w:b/>
          <w:sz w:val="28"/>
          <w:szCs w:val="28"/>
        </w:rPr>
        <w:t>(Протокол № 87 от 9.06.16</w:t>
      </w:r>
      <w:r w:rsidR="000E3ADA">
        <w:rPr>
          <w:rFonts w:ascii="Times New Roman" w:hAnsi="Times New Roman" w:cs="Times New Roman"/>
          <w:b/>
          <w:sz w:val="28"/>
          <w:szCs w:val="28"/>
        </w:rPr>
        <w:t>,</w:t>
      </w:r>
      <w:r w:rsidR="000E3ADA">
        <w:t>Пр.119от 31.08.23гБолховского ПМПК</w:t>
      </w:r>
      <w:r>
        <w:rPr>
          <w:rFonts w:ascii="Times New Roman" w:hAnsi="Times New Roman" w:cs="Times New Roman"/>
          <w:b/>
          <w:sz w:val="28"/>
          <w:szCs w:val="28"/>
        </w:rPr>
        <w:t>)</w:t>
      </w:r>
      <w:r>
        <w:rPr>
          <w:rFonts w:ascii="Times New Roman" w:hAnsi="Times New Roman" w:cs="Times New Roman"/>
          <w:sz w:val="28"/>
          <w:szCs w:val="28"/>
        </w:rPr>
        <w:t xml:space="preserve"> вариант 4.1, для которого  организовано индивидуальное обучение. С учётом индивидуальных способностей ребёнка, рабочая программа рас</w:t>
      </w:r>
      <w:r>
        <w:rPr>
          <w:rFonts w:ascii="Times New Roman" w:hAnsi="Times New Roman" w:cs="Times New Roman"/>
          <w:sz w:val="28"/>
          <w:szCs w:val="28"/>
          <w:lang w:val="en-US"/>
        </w:rPr>
        <w:t>c</w:t>
      </w:r>
      <w:r>
        <w:rPr>
          <w:rFonts w:ascii="Times New Roman" w:hAnsi="Times New Roman" w:cs="Times New Roman"/>
          <w:sz w:val="28"/>
          <w:szCs w:val="28"/>
        </w:rPr>
        <w:t xml:space="preserve">читана на </w:t>
      </w:r>
      <w:r w:rsidR="000E3ADA">
        <w:rPr>
          <w:rFonts w:ascii="Times New Roman" w:hAnsi="Times New Roman" w:cs="Times New Roman"/>
          <w:sz w:val="28"/>
          <w:szCs w:val="28"/>
        </w:rPr>
        <w:t>5</w:t>
      </w:r>
      <w:r>
        <w:rPr>
          <w:rFonts w:ascii="Times New Roman" w:hAnsi="Times New Roman" w:cs="Times New Roman"/>
          <w:sz w:val="28"/>
          <w:szCs w:val="28"/>
        </w:rPr>
        <w:t xml:space="preserve"> час</w:t>
      </w:r>
      <w:r w:rsidR="000E3ADA">
        <w:rPr>
          <w:rFonts w:ascii="Times New Roman" w:hAnsi="Times New Roman" w:cs="Times New Roman"/>
          <w:sz w:val="28"/>
          <w:szCs w:val="28"/>
        </w:rPr>
        <w:t>ов</w:t>
      </w:r>
      <w:r>
        <w:rPr>
          <w:rFonts w:ascii="Times New Roman" w:hAnsi="Times New Roman" w:cs="Times New Roman"/>
          <w:sz w:val="28"/>
          <w:szCs w:val="28"/>
        </w:rPr>
        <w:t xml:space="preserve"> в неделю, общее количество часов на выполнение индивидуального учебного плана </w:t>
      </w:r>
      <w:r w:rsidR="000E3ADA">
        <w:rPr>
          <w:rFonts w:ascii="Times New Roman" w:hAnsi="Times New Roman" w:cs="Times New Roman"/>
          <w:sz w:val="28"/>
          <w:szCs w:val="28"/>
        </w:rPr>
        <w:t>170</w:t>
      </w:r>
      <w:r>
        <w:rPr>
          <w:rFonts w:ascii="Times New Roman" w:hAnsi="Times New Roman" w:cs="Times New Roman"/>
          <w:sz w:val="28"/>
          <w:szCs w:val="28"/>
        </w:rPr>
        <w:t xml:space="preserve"> час</w:t>
      </w:r>
      <w:r w:rsidR="000E3ADA">
        <w:rPr>
          <w:rFonts w:ascii="Times New Roman" w:hAnsi="Times New Roman" w:cs="Times New Roman"/>
          <w:sz w:val="28"/>
          <w:szCs w:val="28"/>
        </w:rPr>
        <w:t>ов</w:t>
      </w:r>
      <w:r>
        <w:rPr>
          <w:rFonts w:ascii="Times New Roman" w:hAnsi="Times New Roman" w:cs="Times New Roman"/>
          <w:sz w:val="28"/>
          <w:szCs w:val="28"/>
        </w:rPr>
        <w:t xml:space="preserve"> за весь период обучения. </w:t>
      </w:r>
    </w:p>
    <w:p w:rsidR="004225C9" w:rsidRDefault="004225C9" w:rsidP="004225C9">
      <w:pPr>
        <w:jc w:val="both"/>
        <w:rPr>
          <w:rFonts w:ascii="Times New Roman" w:hAnsi="Times New Roman" w:cs="Times New Roman"/>
          <w:sz w:val="24"/>
        </w:rPr>
      </w:pPr>
    </w:p>
    <w:p w:rsidR="004225C9" w:rsidRDefault="004225C9" w:rsidP="004225C9">
      <w:pPr>
        <w:pStyle w:val="af"/>
        <w:shd w:val="clear" w:color="auto" w:fill="FFFFFF"/>
        <w:spacing w:before="0" w:beforeAutospacing="0" w:after="0" w:afterAutospacing="0" w:line="276" w:lineRule="auto"/>
        <w:ind w:firstLine="709"/>
        <w:jc w:val="both"/>
      </w:pPr>
      <w:r>
        <w:t xml:space="preserve">1. </w:t>
      </w:r>
      <w:r>
        <w:rPr>
          <w:b/>
          <w:i/>
          <w:u w:val="single"/>
        </w:rPr>
        <w:t>содержание</w:t>
      </w:r>
      <w:r>
        <w:t xml:space="preserve"> учебного предмета, учебного курса (в том числе внеурочной деятельности), учебного модуля;</w:t>
      </w:r>
    </w:p>
    <w:p w:rsidR="004225C9" w:rsidRDefault="004225C9" w:rsidP="004225C9">
      <w:pPr>
        <w:pStyle w:val="af"/>
        <w:shd w:val="clear" w:color="auto" w:fill="FFFFFF"/>
        <w:spacing w:before="0" w:beforeAutospacing="0" w:after="0" w:afterAutospacing="0" w:line="276" w:lineRule="auto"/>
        <w:ind w:firstLine="709"/>
        <w:jc w:val="both"/>
      </w:pPr>
      <w:r>
        <w:t xml:space="preserve">2. </w:t>
      </w:r>
      <w:r>
        <w:rPr>
          <w:b/>
          <w:i/>
          <w:u w:val="single"/>
        </w:rPr>
        <w:t>планируемые результаты</w:t>
      </w:r>
      <w:r>
        <w:t xml:space="preserve"> освоения учебного предмета, учебного курса (в том числе внеурочной деятельности), учебного модуля;</w:t>
      </w:r>
    </w:p>
    <w:p w:rsidR="004225C9" w:rsidRDefault="004225C9" w:rsidP="004225C9">
      <w:pPr>
        <w:pStyle w:val="af"/>
        <w:shd w:val="clear" w:color="auto" w:fill="FFFFFF"/>
        <w:spacing w:before="0" w:beforeAutospacing="0" w:after="0" w:afterAutospacing="0" w:line="276" w:lineRule="auto"/>
        <w:ind w:firstLine="709"/>
        <w:jc w:val="both"/>
      </w:pPr>
      <w:r>
        <w:t xml:space="preserve">3. </w:t>
      </w:r>
      <w:r>
        <w:rPr>
          <w:b/>
          <w:i/>
          <w:u w:val="single"/>
        </w:rPr>
        <w:t>тематическое планирование</w:t>
      </w:r>
      <w:r>
        <w:t xml:space="preserve"> с указанием количества академических часов, отводимых на освоение каждой темы учебного предмета, учебного курса (в том числе внеурочной деятельности), учебного модуля и возможность использования по этой теме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4225C9" w:rsidRDefault="004225C9" w:rsidP="004225C9">
      <w:pPr>
        <w:jc w:val="both"/>
        <w:rPr>
          <w:rFonts w:ascii="Times New Roman" w:hAnsi="Times New Roman" w:cs="Times New Roman"/>
          <w:sz w:val="24"/>
        </w:rPr>
      </w:pPr>
    </w:p>
    <w:p w:rsidR="004225C9" w:rsidRDefault="004225C9" w:rsidP="004225C9">
      <w:pPr>
        <w:rPr>
          <w:rFonts w:ascii="Times New Roman" w:hAnsi="Times New Roman" w:cs="Times New Roman"/>
          <w:b/>
          <w:sz w:val="24"/>
          <w:szCs w:val="24"/>
        </w:rPr>
      </w:pPr>
      <w:r>
        <w:rPr>
          <w:rFonts w:ascii="Times New Roman" w:hAnsi="Times New Roman" w:cs="Times New Roman"/>
          <w:b/>
          <w:sz w:val="24"/>
          <w:szCs w:val="24"/>
        </w:rPr>
        <w:t>Требования к личностным результатам дополняются специальными результатами коррекционно-развивающей работы по развитию жизненной компетенции обучающихся с ограниченными возможностями здоровья</w:t>
      </w:r>
    </w:p>
    <w:p w:rsidR="004225C9" w:rsidRPr="004225C9" w:rsidRDefault="004225C9" w:rsidP="004225C9">
      <w:pPr>
        <w:pStyle w:val="2"/>
        <w:spacing w:before="0"/>
        <w:jc w:val="center"/>
        <w:rPr>
          <w:rFonts w:ascii="Times New Roman" w:hAnsi="Times New Roman" w:cs="Times New Roman"/>
          <w:i/>
          <w:color w:val="auto"/>
          <w:spacing w:val="-2"/>
          <w:sz w:val="24"/>
          <w:szCs w:val="24"/>
          <w:lang w:val="ru-RU"/>
        </w:rPr>
      </w:pPr>
      <w:r w:rsidRPr="004225C9">
        <w:rPr>
          <w:rFonts w:ascii="Times New Roman" w:hAnsi="Times New Roman"/>
          <w:i/>
          <w:color w:val="auto"/>
          <w:sz w:val="24"/>
          <w:szCs w:val="24"/>
          <w:lang w:val="ru-RU"/>
        </w:rPr>
        <w:t>дляслепыхислабовидящих</w:t>
      </w:r>
      <w:r w:rsidRPr="004225C9">
        <w:rPr>
          <w:rFonts w:ascii="Times New Roman" w:hAnsi="Times New Roman"/>
          <w:i/>
          <w:color w:val="auto"/>
          <w:spacing w:val="-2"/>
          <w:sz w:val="24"/>
          <w:szCs w:val="24"/>
          <w:lang w:val="ru-RU"/>
        </w:rPr>
        <w:t>обучающихся</w:t>
      </w:r>
    </w:p>
    <w:p w:rsidR="004225C9" w:rsidRDefault="004225C9" w:rsidP="004225C9"/>
    <w:p w:rsidR="004225C9" w:rsidRDefault="004225C9" w:rsidP="004225C9">
      <w:pPr>
        <w:pStyle w:val="af0"/>
        <w:spacing w:line="276" w:lineRule="auto"/>
        <w:ind w:left="851" w:right="112" w:firstLine="0"/>
        <w:rPr>
          <w:sz w:val="24"/>
          <w:szCs w:val="24"/>
        </w:rPr>
      </w:pPr>
      <w:r>
        <w:rPr>
          <w:sz w:val="24"/>
          <w:szCs w:val="24"/>
        </w:rPr>
        <w:t>– владениеактуальнойинформациейоправахиобязанностяхлицс нарушениями зрения;</w:t>
      </w:r>
    </w:p>
    <w:p w:rsidR="004225C9" w:rsidRDefault="004225C9" w:rsidP="004225C9">
      <w:pPr>
        <w:pStyle w:val="af0"/>
        <w:spacing w:line="276" w:lineRule="auto"/>
        <w:ind w:left="851" w:right="113" w:firstLine="0"/>
        <w:rPr>
          <w:sz w:val="24"/>
          <w:szCs w:val="24"/>
        </w:rPr>
      </w:pPr>
      <w:r>
        <w:rPr>
          <w:sz w:val="24"/>
          <w:szCs w:val="24"/>
        </w:rPr>
        <w:t>– способность к осознанному выбору и построению дальнейшей траектории образования с учетом профессий, доступных слабовидящим, личной оценки собственных возможностей и ограничений, учету потребностей рынка труда;</w:t>
      </w:r>
    </w:p>
    <w:p w:rsidR="004225C9" w:rsidRDefault="004225C9" w:rsidP="004225C9">
      <w:pPr>
        <w:pStyle w:val="af0"/>
        <w:spacing w:line="276" w:lineRule="auto"/>
        <w:ind w:left="851" w:right="113" w:firstLine="0"/>
        <w:rPr>
          <w:sz w:val="24"/>
          <w:szCs w:val="24"/>
        </w:rPr>
      </w:pPr>
      <w:r>
        <w:rPr>
          <w:sz w:val="24"/>
          <w:szCs w:val="24"/>
        </w:rPr>
        <w:t xml:space="preserve">– повышениесамостоятельности,формированиеадекватноготипаотношения к нарушению, расширение круга социальных контактов, стремление к собственной </w:t>
      </w:r>
      <w:r>
        <w:rPr>
          <w:spacing w:val="-2"/>
          <w:sz w:val="24"/>
          <w:szCs w:val="24"/>
        </w:rPr>
        <w:t>результативности;</w:t>
      </w:r>
    </w:p>
    <w:p w:rsidR="004225C9" w:rsidRDefault="004225C9" w:rsidP="004225C9">
      <w:pPr>
        <w:pStyle w:val="af0"/>
        <w:spacing w:line="276" w:lineRule="auto"/>
        <w:ind w:left="851" w:right="109" w:firstLine="0"/>
        <w:rPr>
          <w:sz w:val="24"/>
          <w:szCs w:val="24"/>
        </w:rPr>
      </w:pPr>
      <w:r>
        <w:rPr>
          <w:sz w:val="24"/>
          <w:szCs w:val="24"/>
        </w:rPr>
        <w:t>– стремлениекрасширениюсоциальныхконтактовслюдьминезависимоотналичияи(или)отсутствияунихнарушениязрения,втомчислеконтактовсо взрослыми и сверстниками с сохранным зрением; приобщение слепых обучающихся к социокультурным традициям.</w:t>
      </w:r>
    </w:p>
    <w:p w:rsidR="004225C9" w:rsidRDefault="004225C9" w:rsidP="004225C9">
      <w:pPr>
        <w:pStyle w:val="af0"/>
        <w:spacing w:line="276" w:lineRule="auto"/>
        <w:ind w:left="851" w:right="104" w:firstLine="0"/>
        <w:rPr>
          <w:sz w:val="24"/>
          <w:szCs w:val="24"/>
        </w:rPr>
      </w:pPr>
      <w:r>
        <w:rPr>
          <w:sz w:val="24"/>
          <w:szCs w:val="24"/>
        </w:rPr>
        <w:lastRenderedPageBreak/>
        <w:t xml:space="preserve">– совершенствование информационных и компетенций, </w:t>
      </w:r>
    </w:p>
    <w:p w:rsidR="004225C9" w:rsidRDefault="004225C9" w:rsidP="004225C9">
      <w:pPr>
        <w:pStyle w:val="af0"/>
        <w:spacing w:line="276" w:lineRule="auto"/>
        <w:ind w:left="851" w:right="104" w:firstLine="0"/>
        <w:rPr>
          <w:sz w:val="24"/>
          <w:szCs w:val="24"/>
        </w:rPr>
      </w:pPr>
      <w:r>
        <w:rPr>
          <w:sz w:val="24"/>
          <w:szCs w:val="24"/>
        </w:rPr>
        <w:t>– готовностькосознанномуисамостоятельному</w:t>
      </w:r>
      <w:r>
        <w:rPr>
          <w:spacing w:val="-2"/>
          <w:sz w:val="24"/>
          <w:szCs w:val="24"/>
        </w:rPr>
        <w:t>профессиональному самоопределению;</w:t>
      </w:r>
    </w:p>
    <w:p w:rsidR="004225C9" w:rsidRDefault="004225C9" w:rsidP="004225C9">
      <w:pPr>
        <w:pStyle w:val="af0"/>
        <w:spacing w:line="276" w:lineRule="auto"/>
        <w:ind w:left="851" w:right="111" w:firstLine="0"/>
        <w:rPr>
          <w:sz w:val="24"/>
          <w:szCs w:val="24"/>
        </w:rPr>
      </w:pPr>
      <w:r>
        <w:rPr>
          <w:sz w:val="24"/>
          <w:szCs w:val="24"/>
        </w:rPr>
        <w:t>– овладение информационной компетентностью, обеспечивающей возможность для получения, обработки, хранения и использования информации.</w:t>
      </w:r>
    </w:p>
    <w:p w:rsidR="004225C9" w:rsidRDefault="004225C9" w:rsidP="004225C9">
      <w:pPr>
        <w:pStyle w:val="af0"/>
        <w:spacing w:line="276" w:lineRule="auto"/>
        <w:ind w:left="851" w:right="111" w:firstLine="0"/>
        <w:rPr>
          <w:sz w:val="24"/>
          <w:szCs w:val="24"/>
        </w:rPr>
      </w:pPr>
    </w:p>
    <w:p w:rsidR="004225C9" w:rsidRDefault="004225C9" w:rsidP="004225C9">
      <w:pPr>
        <w:pStyle w:val="af0"/>
        <w:spacing w:line="276" w:lineRule="auto"/>
        <w:ind w:left="851" w:right="111" w:firstLine="0"/>
        <w:rPr>
          <w:sz w:val="24"/>
          <w:szCs w:val="24"/>
        </w:rPr>
      </w:pPr>
    </w:p>
    <w:p w:rsidR="004225C9" w:rsidRDefault="004225C9" w:rsidP="004225C9">
      <w:pPr>
        <w:pStyle w:val="af0"/>
        <w:spacing w:line="276" w:lineRule="auto"/>
        <w:ind w:left="851" w:right="111" w:firstLine="0"/>
        <w:rPr>
          <w:sz w:val="24"/>
          <w:szCs w:val="24"/>
        </w:rPr>
      </w:pPr>
    </w:p>
    <w:p w:rsidR="004225C9" w:rsidRDefault="004225C9" w:rsidP="004225C9">
      <w:pPr>
        <w:pStyle w:val="af3"/>
        <w:spacing w:line="276" w:lineRule="auto"/>
        <w:jc w:val="center"/>
        <w:rPr>
          <w:rFonts w:ascii="Times New Roman" w:hAnsi="Times New Roman" w:cs="Times New Roman"/>
          <w:b/>
          <w:spacing w:val="-4"/>
          <w:sz w:val="24"/>
          <w:szCs w:val="24"/>
        </w:rPr>
      </w:pPr>
      <w:r>
        <w:rPr>
          <w:rFonts w:ascii="Times New Roman" w:hAnsi="Times New Roman" w:cs="Times New Roman"/>
          <w:b/>
          <w:sz w:val="24"/>
          <w:szCs w:val="24"/>
        </w:rPr>
        <w:t>СПЕЦИАЛЬНЫЕУСЛОВИЯОБУЧЕНИЯИВОСПИТАНИЯОБУЧАЮЩИХСЯС</w:t>
      </w:r>
      <w:r>
        <w:rPr>
          <w:rFonts w:ascii="Times New Roman" w:hAnsi="Times New Roman" w:cs="Times New Roman"/>
          <w:b/>
          <w:spacing w:val="-4"/>
          <w:sz w:val="24"/>
          <w:szCs w:val="24"/>
        </w:rPr>
        <w:t>ОВЗ</w:t>
      </w:r>
    </w:p>
    <w:p w:rsidR="004225C9" w:rsidRDefault="004225C9" w:rsidP="004225C9">
      <w:pPr>
        <w:pStyle w:val="af3"/>
        <w:spacing w:line="276" w:lineRule="auto"/>
        <w:jc w:val="center"/>
        <w:rPr>
          <w:rFonts w:ascii="Times New Roman" w:hAnsi="Times New Roman" w:cs="Times New Roman"/>
          <w:b/>
          <w:spacing w:val="-4"/>
          <w:sz w:val="24"/>
          <w:szCs w:val="24"/>
        </w:rPr>
      </w:pPr>
    </w:p>
    <w:p w:rsidR="004225C9" w:rsidRDefault="004225C9" w:rsidP="004225C9">
      <w:pPr>
        <w:pStyle w:val="af0"/>
        <w:spacing w:line="276" w:lineRule="auto"/>
        <w:ind w:left="0" w:firstLine="709"/>
        <w:rPr>
          <w:sz w:val="24"/>
          <w:szCs w:val="24"/>
        </w:rPr>
      </w:pPr>
      <w:r>
        <w:rPr>
          <w:sz w:val="24"/>
          <w:szCs w:val="24"/>
        </w:rPr>
        <w:t>АООП для обучающихся с ОВЗ, имеющих инвалидность, дополняется индивидуальной программой реабилитации или абилитации (ИПРА)инвалида в части создания специальных условий получения образования (см. ИПРА, выдаваемую МСЭ).</w:t>
      </w:r>
    </w:p>
    <w:p w:rsidR="004225C9" w:rsidRDefault="004225C9" w:rsidP="004225C9">
      <w:pPr>
        <w:pStyle w:val="af0"/>
        <w:spacing w:line="276" w:lineRule="auto"/>
        <w:ind w:left="0" w:firstLine="709"/>
        <w:rPr>
          <w:b/>
          <w:sz w:val="24"/>
          <w:szCs w:val="24"/>
        </w:rPr>
      </w:pPr>
    </w:p>
    <w:p w:rsidR="004225C9" w:rsidRDefault="004225C9" w:rsidP="004225C9">
      <w:pPr>
        <w:spacing w:after="0"/>
        <w:ind w:left="821"/>
        <w:jc w:val="center"/>
        <w:rPr>
          <w:rFonts w:ascii="Times New Roman" w:hAnsi="Times New Roman" w:cs="Times New Roman"/>
          <w:b/>
          <w:i/>
          <w:spacing w:val="-2"/>
          <w:sz w:val="24"/>
          <w:szCs w:val="24"/>
        </w:rPr>
      </w:pPr>
      <w:r>
        <w:rPr>
          <w:rFonts w:ascii="Times New Roman" w:hAnsi="Times New Roman" w:cs="Times New Roman"/>
          <w:b/>
          <w:i/>
          <w:sz w:val="24"/>
          <w:szCs w:val="24"/>
        </w:rPr>
        <w:t>слабовидящие</w:t>
      </w:r>
      <w:r>
        <w:rPr>
          <w:rFonts w:ascii="Times New Roman" w:hAnsi="Times New Roman" w:cs="Times New Roman"/>
          <w:b/>
          <w:i/>
          <w:spacing w:val="-2"/>
          <w:sz w:val="24"/>
          <w:szCs w:val="24"/>
        </w:rPr>
        <w:t xml:space="preserve"> обучающиеся</w:t>
      </w:r>
    </w:p>
    <w:p w:rsidR="004225C9" w:rsidRDefault="004225C9" w:rsidP="004225C9">
      <w:pPr>
        <w:spacing w:after="0"/>
        <w:ind w:left="821"/>
        <w:jc w:val="center"/>
        <w:rPr>
          <w:rFonts w:ascii="Times New Roman" w:hAnsi="Times New Roman" w:cs="Times New Roman"/>
          <w:b/>
          <w:i/>
          <w:sz w:val="24"/>
          <w:szCs w:val="24"/>
        </w:rPr>
      </w:pPr>
    </w:p>
    <w:p w:rsidR="004225C9" w:rsidRDefault="004225C9" w:rsidP="004225C9">
      <w:pPr>
        <w:pStyle w:val="af0"/>
        <w:numPr>
          <w:ilvl w:val="0"/>
          <w:numId w:val="10"/>
        </w:numPr>
        <w:tabs>
          <w:tab w:val="left" w:pos="1134"/>
        </w:tabs>
        <w:spacing w:line="276" w:lineRule="auto"/>
        <w:ind w:left="851" w:right="103" w:firstLine="0"/>
        <w:rPr>
          <w:sz w:val="24"/>
          <w:szCs w:val="24"/>
        </w:rPr>
      </w:pPr>
      <w:r>
        <w:rPr>
          <w:sz w:val="24"/>
          <w:szCs w:val="24"/>
        </w:rPr>
        <w:t>Обеспечениедифференцированногоподходавобучении,воспитании и коррекции с учетом зрительных нарушений, соблюдение режима зрительных нагрузок (для слабовидящих и слепых с остаточным зрением);</w:t>
      </w:r>
    </w:p>
    <w:p w:rsidR="004225C9" w:rsidRDefault="004225C9" w:rsidP="004225C9">
      <w:pPr>
        <w:pStyle w:val="af0"/>
        <w:numPr>
          <w:ilvl w:val="0"/>
          <w:numId w:val="10"/>
        </w:numPr>
        <w:tabs>
          <w:tab w:val="left" w:pos="1134"/>
        </w:tabs>
        <w:spacing w:line="276" w:lineRule="auto"/>
        <w:ind w:left="851" w:right="111" w:firstLine="0"/>
        <w:rPr>
          <w:sz w:val="24"/>
          <w:szCs w:val="24"/>
        </w:rPr>
      </w:pPr>
      <w:r>
        <w:rPr>
          <w:sz w:val="24"/>
          <w:szCs w:val="24"/>
        </w:rPr>
        <w:t>обеспечение обстановки психологического комфорта (в том числе в условиях совместного обучения со сверстниками с сохранным зрением);</w:t>
      </w:r>
    </w:p>
    <w:p w:rsidR="004225C9" w:rsidRDefault="004225C9" w:rsidP="004225C9">
      <w:pPr>
        <w:pStyle w:val="af0"/>
        <w:numPr>
          <w:ilvl w:val="0"/>
          <w:numId w:val="10"/>
        </w:numPr>
        <w:tabs>
          <w:tab w:val="left" w:pos="1134"/>
        </w:tabs>
        <w:spacing w:line="276" w:lineRule="auto"/>
        <w:ind w:left="851" w:right="112" w:firstLine="0"/>
        <w:rPr>
          <w:sz w:val="24"/>
          <w:szCs w:val="24"/>
        </w:rPr>
      </w:pPr>
      <w:r>
        <w:rPr>
          <w:sz w:val="24"/>
          <w:szCs w:val="24"/>
        </w:rPr>
        <w:t>развитиеспециальныхкомпетенций,необходимыхдляподготовкислепых и слабовидящих обучающихся к продолжению образования, профессиональной самореализации и включению в социум;</w:t>
      </w:r>
    </w:p>
    <w:p w:rsidR="004225C9" w:rsidRDefault="004225C9" w:rsidP="004225C9">
      <w:pPr>
        <w:pStyle w:val="af0"/>
        <w:numPr>
          <w:ilvl w:val="0"/>
          <w:numId w:val="10"/>
        </w:numPr>
        <w:tabs>
          <w:tab w:val="left" w:pos="1134"/>
        </w:tabs>
        <w:spacing w:line="276" w:lineRule="auto"/>
        <w:ind w:left="851" w:right="110" w:firstLine="0"/>
        <w:rPr>
          <w:sz w:val="24"/>
          <w:szCs w:val="24"/>
        </w:rPr>
      </w:pPr>
      <w:r>
        <w:rPr>
          <w:sz w:val="24"/>
          <w:szCs w:val="24"/>
        </w:rPr>
        <w:t>обеспечениевзаимодействияисотрудничества сосверстниками,втомчисле ссохраннымзрениемвразличныхвидахдеятельности,расширениереальныхи виртуальных социальных контактов, обогащение социального опыта посредством расширения социально-образовательного пространства за пределы образовательной организации и семьи;</w:t>
      </w:r>
    </w:p>
    <w:p w:rsidR="004225C9" w:rsidRDefault="004225C9" w:rsidP="004225C9">
      <w:pPr>
        <w:pStyle w:val="af0"/>
        <w:numPr>
          <w:ilvl w:val="0"/>
          <w:numId w:val="10"/>
        </w:numPr>
        <w:tabs>
          <w:tab w:val="left" w:pos="1134"/>
        </w:tabs>
        <w:spacing w:line="276" w:lineRule="auto"/>
        <w:ind w:left="851" w:right="112" w:firstLine="0"/>
        <w:rPr>
          <w:sz w:val="24"/>
          <w:szCs w:val="24"/>
        </w:rPr>
      </w:pPr>
      <w:r>
        <w:rPr>
          <w:sz w:val="24"/>
          <w:szCs w:val="24"/>
        </w:rPr>
        <w:t xml:space="preserve">использованиеспециальныхметодов,приемовисредств </w:t>
      </w:r>
      <w:r>
        <w:rPr>
          <w:spacing w:val="-2"/>
          <w:sz w:val="24"/>
          <w:szCs w:val="24"/>
        </w:rPr>
        <w:t>обучения;</w:t>
      </w:r>
    </w:p>
    <w:p w:rsidR="004225C9" w:rsidRDefault="004225C9" w:rsidP="004225C9">
      <w:pPr>
        <w:pStyle w:val="af0"/>
        <w:numPr>
          <w:ilvl w:val="0"/>
          <w:numId w:val="10"/>
        </w:numPr>
        <w:tabs>
          <w:tab w:val="left" w:pos="1134"/>
        </w:tabs>
        <w:spacing w:line="276" w:lineRule="auto"/>
        <w:ind w:left="851" w:right="110" w:firstLine="0"/>
        <w:rPr>
          <w:sz w:val="24"/>
          <w:szCs w:val="24"/>
        </w:rPr>
      </w:pPr>
      <w:r>
        <w:rPr>
          <w:sz w:val="24"/>
          <w:szCs w:val="24"/>
        </w:rPr>
        <w:t>включение обучающегося в разнообразные воспитательныеидосуговыемероприятия(втомчислесовместносо</w:t>
      </w:r>
      <w:r>
        <w:rPr>
          <w:spacing w:val="-2"/>
          <w:sz w:val="24"/>
          <w:szCs w:val="24"/>
        </w:rPr>
        <w:t xml:space="preserve">сверстниками </w:t>
      </w:r>
      <w:r>
        <w:rPr>
          <w:sz w:val="24"/>
          <w:szCs w:val="24"/>
        </w:rPr>
        <w:t>ссохранным</w:t>
      </w:r>
      <w:r>
        <w:rPr>
          <w:spacing w:val="-2"/>
          <w:sz w:val="24"/>
          <w:szCs w:val="24"/>
        </w:rPr>
        <w:t>зрением);</w:t>
      </w:r>
    </w:p>
    <w:p w:rsidR="004225C9" w:rsidRPr="000E3ADA" w:rsidRDefault="004225C9" w:rsidP="004225C9">
      <w:pPr>
        <w:pStyle w:val="af0"/>
        <w:numPr>
          <w:ilvl w:val="0"/>
          <w:numId w:val="10"/>
        </w:numPr>
        <w:tabs>
          <w:tab w:val="left" w:pos="1134"/>
        </w:tabs>
        <w:spacing w:line="276" w:lineRule="auto"/>
        <w:ind w:left="851" w:firstLine="0"/>
        <w:jc w:val="left"/>
        <w:rPr>
          <w:sz w:val="24"/>
          <w:szCs w:val="24"/>
        </w:rPr>
      </w:pPr>
      <w:r>
        <w:rPr>
          <w:sz w:val="24"/>
          <w:szCs w:val="24"/>
        </w:rPr>
        <w:t xml:space="preserve">создание здоровьесберегающихусловий, с учетом зрительныхвозможностей </w:t>
      </w:r>
      <w:r>
        <w:rPr>
          <w:spacing w:val="-2"/>
          <w:sz w:val="24"/>
          <w:szCs w:val="24"/>
        </w:rPr>
        <w:t>обучающихся;</w:t>
      </w:r>
    </w:p>
    <w:p w:rsidR="004225C9" w:rsidRPr="00B65A4F" w:rsidRDefault="004225C9" w:rsidP="004225C9">
      <w:pPr>
        <w:jc w:val="both"/>
        <w:rPr>
          <w:rFonts w:ascii="Times New Roman" w:hAnsi="Times New Roman" w:cs="Times New Roman"/>
          <w:b/>
          <w:sz w:val="24"/>
          <w:szCs w:val="24"/>
        </w:rPr>
      </w:pPr>
      <w:r w:rsidRPr="00B65A4F">
        <w:rPr>
          <w:rFonts w:ascii="Times New Roman" w:hAnsi="Times New Roman" w:cs="Times New Roman"/>
          <w:b/>
          <w:sz w:val="24"/>
          <w:szCs w:val="24"/>
        </w:rPr>
        <w:t>Психолого -педагогическая характеристика слабовидящих детей.</w:t>
      </w:r>
    </w:p>
    <w:p w:rsidR="004225C9" w:rsidRPr="00B65A4F" w:rsidRDefault="004225C9" w:rsidP="004225C9">
      <w:pPr>
        <w:pStyle w:val="Textbody"/>
        <w:spacing w:after="0"/>
        <w:ind w:firstLine="709"/>
        <w:jc w:val="both"/>
        <w:rPr>
          <w:rFonts w:ascii="Times New Roman" w:hAnsi="Times New Roman" w:cs="Times New Roman"/>
          <w:bCs/>
        </w:rPr>
      </w:pPr>
      <w:r w:rsidRPr="00B65A4F">
        <w:rPr>
          <w:rFonts w:ascii="Times New Roman" w:hAnsi="Times New Roman" w:cs="Times New Roman"/>
        </w:rPr>
        <w:t xml:space="preserve">Программно-методическое обеспечение инклюзивного образовательного процесса отражается </w:t>
      </w:r>
      <w:r w:rsidRPr="00B65A4F">
        <w:rPr>
          <w:rFonts w:ascii="Times New Roman" w:hAnsi="Times New Roman" w:cs="Times New Roman"/>
          <w:bCs/>
        </w:rPr>
        <w:t xml:space="preserve">в трех документах </w:t>
      </w:r>
      <w:r w:rsidRPr="00B65A4F">
        <w:rPr>
          <w:rFonts w:ascii="Times New Roman" w:hAnsi="Times New Roman" w:cs="Times New Roman"/>
        </w:rPr>
        <w:t xml:space="preserve">– </w:t>
      </w:r>
      <w:r w:rsidRPr="00B65A4F">
        <w:rPr>
          <w:rFonts w:ascii="Times New Roman" w:hAnsi="Times New Roman" w:cs="Times New Roman"/>
          <w:bCs/>
        </w:rPr>
        <w:t>программе коррекционной работы</w:t>
      </w:r>
      <w:r w:rsidRPr="00B65A4F">
        <w:rPr>
          <w:rFonts w:ascii="Times New Roman" w:hAnsi="Times New Roman" w:cs="Times New Roman"/>
        </w:rPr>
        <w:t xml:space="preserve">, являющейся составной частью основной образовательной программы, разрабатываемой образовательной организацией на основе рекомендуемого перечня общеобразовательных программ, </w:t>
      </w:r>
      <w:r w:rsidRPr="00B65A4F">
        <w:rPr>
          <w:rFonts w:ascii="Times New Roman" w:hAnsi="Times New Roman" w:cs="Times New Roman"/>
          <w:bCs/>
        </w:rPr>
        <w:t>адаптированной основной общеобразовательной программе</w:t>
      </w:r>
      <w:r w:rsidRPr="00B65A4F">
        <w:rPr>
          <w:rFonts w:ascii="Times New Roman" w:hAnsi="Times New Roman" w:cs="Times New Roman"/>
        </w:rPr>
        <w:t xml:space="preserve">, </w:t>
      </w:r>
      <w:r w:rsidRPr="00B65A4F">
        <w:rPr>
          <w:rFonts w:ascii="Times New Roman" w:hAnsi="Times New Roman" w:cs="Times New Roman"/>
          <w:bCs/>
        </w:rPr>
        <w:t>адаптированной образовательной программе</w:t>
      </w:r>
      <w:r w:rsidRPr="00B65A4F">
        <w:rPr>
          <w:rFonts w:ascii="Times New Roman" w:hAnsi="Times New Roman" w:cs="Times New Roman"/>
        </w:rPr>
        <w:t xml:space="preserve">, </w:t>
      </w:r>
      <w:r w:rsidRPr="00B65A4F">
        <w:rPr>
          <w:rFonts w:ascii="Times New Roman" w:hAnsi="Times New Roman" w:cs="Times New Roman"/>
          <w:bCs/>
        </w:rPr>
        <w:t>разрабатываемой с учетом индивидуальных особенностей ребенка</w:t>
      </w:r>
      <w:r w:rsidRPr="00B65A4F">
        <w:rPr>
          <w:rFonts w:ascii="Times New Roman" w:hAnsi="Times New Roman" w:cs="Times New Roman"/>
        </w:rPr>
        <w:t xml:space="preserve">.«Адаптированная образовательная программа – образовательная программа, </w:t>
      </w:r>
      <w:r w:rsidRPr="00B65A4F">
        <w:rPr>
          <w:rFonts w:ascii="Times New Roman" w:hAnsi="Times New Roman" w:cs="Times New Roman"/>
        </w:rPr>
        <w:lastRenderedPageBreak/>
        <w:t>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w:t>
      </w:r>
      <w:r w:rsidRPr="00B65A4F">
        <w:rPr>
          <w:rFonts w:ascii="Times New Roman" w:hAnsi="Times New Roman" w:cs="Times New Roman"/>
          <w:bCs/>
        </w:rPr>
        <w:t>Ст.2 Федерального закона «Об образовании в Российской федерации» 273-ФЗ от 29.12.2012г.).</w:t>
      </w:r>
    </w:p>
    <w:p w:rsidR="004225C9" w:rsidRPr="00B65A4F" w:rsidRDefault="004225C9" w:rsidP="004225C9">
      <w:pPr>
        <w:suppressAutoHyphens/>
        <w:spacing w:line="360" w:lineRule="auto"/>
        <w:ind w:firstLine="709"/>
        <w:jc w:val="both"/>
        <w:rPr>
          <w:rFonts w:ascii="Times New Roman" w:hAnsi="Times New Roman" w:cs="Times New Roman"/>
          <w:sz w:val="24"/>
          <w:szCs w:val="24"/>
        </w:rPr>
      </w:pPr>
      <w:r w:rsidRPr="00B65A4F">
        <w:rPr>
          <w:rFonts w:ascii="Times New Roman" w:hAnsi="Times New Roman" w:cs="Times New Roman"/>
          <w:sz w:val="24"/>
          <w:szCs w:val="24"/>
        </w:rPr>
        <w:t xml:space="preserve">Одним из условий качественного обучения, воспитания, развития, абилитации и реабилитации детей с нарушением зрения, является точное понимание специалистами особенностей состояния зрительных функций каждого ребенка и их учет в системе всех видов психолого-педагогического воздействия. </w:t>
      </w:r>
    </w:p>
    <w:p w:rsidR="004225C9" w:rsidRPr="00B65A4F" w:rsidRDefault="004225C9" w:rsidP="004225C9">
      <w:pPr>
        <w:suppressAutoHyphens/>
        <w:spacing w:line="360" w:lineRule="auto"/>
        <w:ind w:firstLine="709"/>
        <w:jc w:val="both"/>
        <w:rPr>
          <w:rFonts w:ascii="Times New Roman" w:hAnsi="Times New Roman" w:cs="Times New Roman"/>
          <w:sz w:val="24"/>
          <w:szCs w:val="24"/>
        </w:rPr>
      </w:pPr>
      <w:r w:rsidRPr="00B65A4F">
        <w:rPr>
          <w:rFonts w:ascii="Times New Roman" w:hAnsi="Times New Roman" w:cs="Times New Roman"/>
          <w:sz w:val="24"/>
          <w:szCs w:val="24"/>
        </w:rPr>
        <w:t>Степень нарушения зрительной функции определяется по уровню снижения остроты зрения - способности глаза видеть две светящиеся точки при минимальном расстоянии между ними. За нормальную остроту зрения равную единице (1,0), принимается способность человека различать буквы или знаки десятой строки специальной таблицы на расстоянии 5 м. Разница в способности различать знаки между последующей и предыдущей строками означает разницу в остроте зрения на 0,1. Соответственно человек, способный различить наиболее крупные знаки первой сверхустроки, имеет остроту зрения - 0,1, четвертой  - 0,4 и т п.</w:t>
      </w:r>
    </w:p>
    <w:p w:rsidR="004225C9" w:rsidRPr="00B65A4F" w:rsidRDefault="004225C9" w:rsidP="004225C9">
      <w:pPr>
        <w:suppressAutoHyphens/>
        <w:spacing w:line="360" w:lineRule="auto"/>
        <w:ind w:firstLine="709"/>
        <w:jc w:val="both"/>
        <w:rPr>
          <w:rFonts w:ascii="Times New Roman" w:hAnsi="Times New Roman" w:cs="Times New Roman"/>
          <w:sz w:val="24"/>
          <w:szCs w:val="24"/>
        </w:rPr>
      </w:pPr>
      <w:r w:rsidRPr="00B65A4F">
        <w:rPr>
          <w:rFonts w:ascii="Times New Roman" w:hAnsi="Times New Roman" w:cs="Times New Roman"/>
          <w:b/>
          <w:sz w:val="24"/>
          <w:szCs w:val="24"/>
        </w:rPr>
        <w:t>Слабовидящие дети</w:t>
      </w:r>
      <w:r w:rsidRPr="00B65A4F">
        <w:rPr>
          <w:rFonts w:ascii="Times New Roman" w:hAnsi="Times New Roman" w:cs="Times New Roman"/>
          <w:sz w:val="24"/>
          <w:szCs w:val="24"/>
        </w:rPr>
        <w:t>. К этой подкатегории относятся  дети с остротой зрения от 0,05 (5%) до 0,4 (40%) на лучше видящем глазу с коррекцией очками. Главное отличие данной группы детей от слепых: при выраженном снижении остроты восприятия зрительный анализатор остается основным источником восприятия информации об окружающем мире и может использоваться в качестве ведущего в учебном процессе.</w:t>
      </w:r>
    </w:p>
    <w:p w:rsidR="004225C9" w:rsidRPr="00B65A4F" w:rsidRDefault="004225C9" w:rsidP="004225C9">
      <w:pPr>
        <w:pStyle w:val="22"/>
        <w:shd w:val="clear" w:color="auto" w:fill="auto"/>
        <w:spacing w:before="0"/>
        <w:ind w:firstLine="740"/>
        <w:rPr>
          <w:sz w:val="24"/>
          <w:szCs w:val="24"/>
        </w:rPr>
      </w:pPr>
      <w:r w:rsidRPr="00B65A4F">
        <w:rPr>
          <w:sz w:val="24"/>
          <w:szCs w:val="24"/>
        </w:rPr>
        <w:t>Адаптированная образовательная программа (АОП)(вариант А) предназначена для слабовидящих детей, которые достигли уровня общего развития, полностью соответствующая требованиям, предъявляемым к уровню развития обучающихся, и у которых развиты компенсаторные способы деятельности, необходимые для систематического обучения.</w:t>
      </w:r>
    </w:p>
    <w:p w:rsidR="004225C9" w:rsidRPr="00B65A4F" w:rsidRDefault="004225C9" w:rsidP="004225C9">
      <w:pPr>
        <w:pStyle w:val="22"/>
        <w:shd w:val="clear" w:color="auto" w:fill="auto"/>
        <w:spacing w:before="0"/>
        <w:ind w:firstLine="740"/>
        <w:rPr>
          <w:sz w:val="24"/>
          <w:szCs w:val="24"/>
        </w:rPr>
      </w:pPr>
      <w:r w:rsidRPr="00B65A4F">
        <w:rPr>
          <w:sz w:val="24"/>
          <w:szCs w:val="24"/>
        </w:rPr>
        <w:t>Адаптация программы предполагает введение коррекционных мероприятий, четко ориентированных на удовлетворение особых образовательных потребностей слабовидящих, и введение требований к освоению ими программы коррекционной работы.</w:t>
      </w:r>
    </w:p>
    <w:p w:rsidR="004225C9" w:rsidRPr="00B65A4F" w:rsidRDefault="004225C9" w:rsidP="004225C9">
      <w:pPr>
        <w:pStyle w:val="22"/>
        <w:shd w:val="clear" w:color="auto" w:fill="auto"/>
        <w:spacing w:before="0"/>
        <w:ind w:firstLine="740"/>
        <w:rPr>
          <w:sz w:val="24"/>
          <w:szCs w:val="24"/>
        </w:rPr>
      </w:pPr>
      <w:r w:rsidRPr="00B65A4F">
        <w:rPr>
          <w:sz w:val="24"/>
          <w:szCs w:val="24"/>
        </w:rPr>
        <w:t xml:space="preserve">В рамках варианта А слабовидящий обучающийся полностью осваивает </w:t>
      </w:r>
      <w:r w:rsidRPr="00B65A4F">
        <w:rPr>
          <w:sz w:val="24"/>
          <w:szCs w:val="24"/>
        </w:rPr>
        <w:lastRenderedPageBreak/>
        <w:t>содержание образования, представленное в действующем ФГОС ОО. Требования к структуре и результатам освоения содержания образования слабовидящими обучающимися по итоговым достижениям полностью соответствуют ФГОС  ОО.</w:t>
      </w:r>
    </w:p>
    <w:p w:rsidR="004225C9" w:rsidRPr="00B65A4F" w:rsidRDefault="004225C9" w:rsidP="004225C9">
      <w:pPr>
        <w:pStyle w:val="22"/>
        <w:shd w:val="clear" w:color="auto" w:fill="auto"/>
        <w:spacing w:before="0"/>
        <w:ind w:firstLine="740"/>
        <w:rPr>
          <w:sz w:val="24"/>
          <w:szCs w:val="24"/>
        </w:rPr>
      </w:pPr>
      <w:r w:rsidRPr="00B65A4F">
        <w:rPr>
          <w:sz w:val="24"/>
          <w:szCs w:val="24"/>
        </w:rPr>
        <w:t>Программа коррекционной работы, являясь частью АОП ОО, должна обеспечивать:</w:t>
      </w:r>
    </w:p>
    <w:p w:rsidR="004225C9" w:rsidRPr="00B65A4F" w:rsidRDefault="004225C9" w:rsidP="004225C9">
      <w:pPr>
        <w:pStyle w:val="22"/>
        <w:shd w:val="clear" w:color="auto" w:fill="auto"/>
        <w:spacing w:before="0"/>
        <w:ind w:firstLine="760"/>
        <w:rPr>
          <w:sz w:val="24"/>
          <w:szCs w:val="24"/>
        </w:rPr>
      </w:pPr>
      <w:r w:rsidRPr="00B65A4F">
        <w:rPr>
          <w:sz w:val="24"/>
          <w:szCs w:val="24"/>
        </w:rPr>
        <w:t>осуществление индивидуально-ориентированной психолого-медико</w:t>
      </w:r>
      <w:r w:rsidRPr="00B65A4F">
        <w:rPr>
          <w:sz w:val="24"/>
          <w:szCs w:val="24"/>
        </w:rPr>
        <w:softHyphen/>
        <w:t>педагогической помощи слабовидящим обучающимся с учетом их особых образовательных потребностей;</w:t>
      </w:r>
    </w:p>
    <w:p w:rsidR="004225C9" w:rsidRPr="00B65A4F" w:rsidRDefault="004225C9" w:rsidP="004225C9">
      <w:pPr>
        <w:pStyle w:val="22"/>
        <w:shd w:val="clear" w:color="auto" w:fill="auto"/>
        <w:spacing w:before="0"/>
        <w:ind w:firstLine="760"/>
        <w:rPr>
          <w:sz w:val="24"/>
          <w:szCs w:val="24"/>
        </w:rPr>
      </w:pPr>
      <w:r w:rsidRPr="00B65A4F">
        <w:rPr>
          <w:sz w:val="24"/>
          <w:szCs w:val="24"/>
        </w:rPr>
        <w:t>минимизацию негативного влияния особенностей познавательной деятельности слабовидящих обучающихся на освоение ими АОП ОО;</w:t>
      </w:r>
    </w:p>
    <w:p w:rsidR="004225C9" w:rsidRPr="00B65A4F" w:rsidRDefault="004225C9" w:rsidP="004225C9">
      <w:pPr>
        <w:pStyle w:val="22"/>
        <w:shd w:val="clear" w:color="auto" w:fill="auto"/>
        <w:spacing w:before="0"/>
        <w:ind w:firstLine="760"/>
        <w:rPr>
          <w:sz w:val="24"/>
          <w:szCs w:val="24"/>
        </w:rPr>
      </w:pPr>
      <w:r w:rsidRPr="00B65A4F">
        <w:rPr>
          <w:sz w:val="24"/>
          <w:szCs w:val="24"/>
        </w:rPr>
        <w:t>взаимосвязь урочной, внеурочной и внешкольной деятельности.</w:t>
      </w:r>
    </w:p>
    <w:p w:rsidR="004225C9" w:rsidRPr="00B65A4F" w:rsidRDefault="004225C9" w:rsidP="004225C9">
      <w:pPr>
        <w:pStyle w:val="22"/>
        <w:shd w:val="clear" w:color="auto" w:fill="auto"/>
        <w:spacing w:before="0"/>
        <w:ind w:firstLine="760"/>
        <w:rPr>
          <w:sz w:val="24"/>
          <w:szCs w:val="24"/>
        </w:rPr>
      </w:pPr>
      <w:r w:rsidRPr="00B65A4F">
        <w:rPr>
          <w:sz w:val="24"/>
          <w:szCs w:val="24"/>
        </w:rPr>
        <w:t>Программа коррекционной работы должна содержать:</w:t>
      </w:r>
    </w:p>
    <w:p w:rsidR="004225C9" w:rsidRPr="00B65A4F" w:rsidRDefault="004225C9" w:rsidP="004225C9">
      <w:pPr>
        <w:pStyle w:val="22"/>
        <w:numPr>
          <w:ilvl w:val="0"/>
          <w:numId w:val="1"/>
        </w:numPr>
        <w:shd w:val="clear" w:color="auto" w:fill="auto"/>
        <w:tabs>
          <w:tab w:val="left" w:pos="1436"/>
        </w:tabs>
        <w:spacing w:before="0"/>
        <w:ind w:left="0" w:firstLine="709"/>
        <w:rPr>
          <w:sz w:val="24"/>
          <w:szCs w:val="24"/>
        </w:rPr>
      </w:pPr>
      <w:r w:rsidRPr="00B65A4F">
        <w:rPr>
          <w:sz w:val="24"/>
          <w:szCs w:val="24"/>
        </w:rPr>
        <w:t>систему комплексного психолого-медико-педагогического сопровождения слабовидящих обучающихся в условиях образовательного процесса, включающую их психолого-медико-педагогическое обследование с целью выявления особых образовательных потребностей, мониторинг динамики развития обучающихся, успешности освоения ими АОП ОО, корректировку программы коррекционной работы;</w:t>
      </w:r>
    </w:p>
    <w:p w:rsidR="004225C9" w:rsidRPr="00B65A4F" w:rsidRDefault="004225C9" w:rsidP="004225C9">
      <w:pPr>
        <w:pStyle w:val="22"/>
        <w:numPr>
          <w:ilvl w:val="0"/>
          <w:numId w:val="1"/>
        </w:numPr>
        <w:shd w:val="clear" w:color="auto" w:fill="auto"/>
        <w:tabs>
          <w:tab w:val="left" w:pos="1436"/>
        </w:tabs>
        <w:spacing w:before="0"/>
        <w:ind w:left="0" w:firstLine="709"/>
        <w:rPr>
          <w:sz w:val="24"/>
          <w:szCs w:val="24"/>
        </w:rPr>
      </w:pPr>
      <w:r w:rsidRPr="00B65A4F">
        <w:rPr>
          <w:sz w:val="24"/>
          <w:szCs w:val="24"/>
        </w:rPr>
        <w:t>перечень, содержание и план реализации индивидуально</w:t>
      </w:r>
      <w:r w:rsidRPr="00B65A4F">
        <w:rPr>
          <w:sz w:val="24"/>
          <w:szCs w:val="24"/>
        </w:rPr>
        <w:softHyphen/>
        <w:t>ориентированных коррекционных мероприятий, обеспечивающих удовлетворение особых образовательных потребностей слабовидящих обучающихся и освоение ими АОП;</w:t>
      </w:r>
    </w:p>
    <w:p w:rsidR="004225C9" w:rsidRPr="00B65A4F" w:rsidRDefault="004225C9" w:rsidP="004225C9">
      <w:pPr>
        <w:pStyle w:val="22"/>
        <w:numPr>
          <w:ilvl w:val="0"/>
          <w:numId w:val="1"/>
        </w:numPr>
        <w:shd w:val="clear" w:color="auto" w:fill="auto"/>
        <w:tabs>
          <w:tab w:val="left" w:pos="1436"/>
        </w:tabs>
        <w:spacing w:before="0"/>
        <w:ind w:left="0" w:firstLine="709"/>
        <w:rPr>
          <w:sz w:val="24"/>
          <w:szCs w:val="24"/>
        </w:rPr>
      </w:pPr>
      <w:r w:rsidRPr="00B65A4F">
        <w:rPr>
          <w:sz w:val="24"/>
          <w:szCs w:val="24"/>
        </w:rPr>
        <w:t>требования к специальным условиям реализации АОП;</w:t>
      </w:r>
    </w:p>
    <w:p w:rsidR="004225C9" w:rsidRPr="00B65A4F" w:rsidRDefault="004225C9" w:rsidP="004225C9">
      <w:pPr>
        <w:pStyle w:val="22"/>
        <w:numPr>
          <w:ilvl w:val="0"/>
          <w:numId w:val="1"/>
        </w:numPr>
        <w:shd w:val="clear" w:color="auto" w:fill="auto"/>
        <w:tabs>
          <w:tab w:val="left" w:pos="1436"/>
        </w:tabs>
        <w:spacing w:before="0"/>
        <w:ind w:left="0" w:firstLine="709"/>
        <w:rPr>
          <w:sz w:val="24"/>
          <w:szCs w:val="24"/>
        </w:rPr>
      </w:pPr>
      <w:r w:rsidRPr="00B65A4F">
        <w:rPr>
          <w:sz w:val="24"/>
          <w:szCs w:val="24"/>
        </w:rPr>
        <w:t>механизм взаимодействия участников образовательного процесса (педагогов, психологов, медицинских работников, специалистов других организаций), осуществляющих коррекционные мероприятия в единстве урочной, внеурочной и внешкольной деятельности;</w:t>
      </w:r>
    </w:p>
    <w:p w:rsidR="004225C9" w:rsidRPr="00B65A4F" w:rsidRDefault="004225C9" w:rsidP="004225C9">
      <w:pPr>
        <w:pStyle w:val="22"/>
        <w:numPr>
          <w:ilvl w:val="0"/>
          <w:numId w:val="1"/>
        </w:numPr>
        <w:shd w:val="clear" w:color="auto" w:fill="auto"/>
        <w:tabs>
          <w:tab w:val="left" w:pos="1436"/>
        </w:tabs>
        <w:spacing w:before="0"/>
        <w:ind w:firstLine="760"/>
        <w:rPr>
          <w:sz w:val="24"/>
          <w:szCs w:val="24"/>
        </w:rPr>
      </w:pPr>
      <w:r w:rsidRPr="00B65A4F">
        <w:rPr>
          <w:sz w:val="24"/>
          <w:szCs w:val="24"/>
        </w:rPr>
        <w:t>планируемые результаты коррекционной работы.</w:t>
      </w:r>
    </w:p>
    <w:p w:rsidR="004225C9" w:rsidRPr="00B65A4F" w:rsidRDefault="004225C9" w:rsidP="004225C9">
      <w:pPr>
        <w:pStyle w:val="22"/>
        <w:shd w:val="clear" w:color="auto" w:fill="auto"/>
        <w:spacing w:before="0" w:after="187"/>
        <w:ind w:firstLine="760"/>
        <w:rPr>
          <w:sz w:val="24"/>
          <w:szCs w:val="24"/>
        </w:rPr>
      </w:pPr>
      <w:r w:rsidRPr="00B65A4F">
        <w:rPr>
          <w:sz w:val="24"/>
          <w:szCs w:val="24"/>
        </w:rPr>
        <w:t xml:space="preserve">Программу коррекционной работы по математике, определяющую направленность индивидуально-ориентированных коррекционных мероприятий, объем коррекционной поддержки, содержание психолого-медико-педагогического сопровождения </w:t>
      </w:r>
      <w:r w:rsidRPr="00B65A4F">
        <w:rPr>
          <w:sz w:val="24"/>
          <w:szCs w:val="24"/>
        </w:rPr>
        <w:lastRenderedPageBreak/>
        <w:t>разрабатывает образовательная организация с учетом особых образовательных потребностей слабовидящих обучающихся, в том числе и индивидуальных.</w:t>
      </w:r>
    </w:p>
    <w:p w:rsidR="004225C9" w:rsidRPr="00B65A4F" w:rsidRDefault="004225C9" w:rsidP="004225C9">
      <w:pPr>
        <w:pStyle w:val="22"/>
        <w:shd w:val="clear" w:color="auto" w:fill="auto"/>
        <w:spacing w:before="0"/>
        <w:ind w:firstLine="800"/>
        <w:rPr>
          <w:sz w:val="24"/>
          <w:szCs w:val="24"/>
        </w:rPr>
      </w:pPr>
      <w:r w:rsidRPr="00B65A4F">
        <w:rPr>
          <w:sz w:val="24"/>
          <w:szCs w:val="24"/>
        </w:rPr>
        <w:t>Требования к результатам освоения слабовидящими обучающимися Адаптированной образовательной программы по математике (личностным, метапредметным, предметным) полностью соответствуют требованиям к результатам, представленным в ФГОС ОО.</w:t>
      </w:r>
    </w:p>
    <w:p w:rsidR="004225C9" w:rsidRPr="00B65A4F" w:rsidRDefault="004225C9" w:rsidP="004225C9">
      <w:pPr>
        <w:pStyle w:val="22"/>
        <w:shd w:val="clear" w:color="auto" w:fill="auto"/>
        <w:spacing w:before="0"/>
        <w:ind w:firstLine="800"/>
        <w:rPr>
          <w:sz w:val="24"/>
          <w:szCs w:val="24"/>
        </w:rPr>
      </w:pPr>
      <w:r w:rsidRPr="00B65A4F">
        <w:rPr>
          <w:sz w:val="24"/>
          <w:szCs w:val="24"/>
        </w:rPr>
        <w:t>Обучающиеся,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4225C9" w:rsidRPr="00B65A4F" w:rsidRDefault="004225C9" w:rsidP="004225C9">
      <w:pPr>
        <w:pStyle w:val="22"/>
        <w:shd w:val="clear" w:color="auto" w:fill="auto"/>
        <w:spacing w:before="0"/>
        <w:ind w:firstLine="800"/>
        <w:rPr>
          <w:sz w:val="24"/>
          <w:szCs w:val="24"/>
        </w:rPr>
      </w:pPr>
      <w:r w:rsidRPr="00B65A4F">
        <w:rPr>
          <w:sz w:val="24"/>
          <w:szCs w:val="24"/>
        </w:rPr>
        <w:t xml:space="preserve">В требования к результатам освоения АОП ОО </w:t>
      </w:r>
      <w:r w:rsidRPr="00B65A4F">
        <w:rPr>
          <w:rStyle w:val="21"/>
          <w:rFonts w:eastAsiaTheme="majorEastAsia"/>
          <w:sz w:val="24"/>
          <w:szCs w:val="24"/>
        </w:rPr>
        <w:t xml:space="preserve">(вариант А) </w:t>
      </w:r>
      <w:r w:rsidRPr="00B65A4F">
        <w:rPr>
          <w:sz w:val="24"/>
          <w:szCs w:val="24"/>
        </w:rPr>
        <w:t>включаются требования к результатам освоения слабовидящими обучающимися программы коррекционной работы.</w:t>
      </w:r>
    </w:p>
    <w:p w:rsidR="004225C9" w:rsidRPr="00B65A4F" w:rsidRDefault="004225C9" w:rsidP="004225C9">
      <w:pPr>
        <w:pStyle w:val="22"/>
        <w:shd w:val="clear" w:color="auto" w:fill="auto"/>
        <w:spacing w:before="0"/>
        <w:ind w:firstLine="800"/>
        <w:rPr>
          <w:sz w:val="24"/>
          <w:szCs w:val="24"/>
        </w:rPr>
      </w:pPr>
      <w:r w:rsidRPr="00B65A4F">
        <w:rPr>
          <w:sz w:val="24"/>
          <w:szCs w:val="24"/>
        </w:rPr>
        <w:t>Результатами освоения слабовидящими обучающимися программы коррекционной работы выступают:</w:t>
      </w:r>
    </w:p>
    <w:p w:rsidR="004225C9" w:rsidRPr="00B65A4F" w:rsidRDefault="004225C9" w:rsidP="004225C9">
      <w:pPr>
        <w:pStyle w:val="22"/>
        <w:numPr>
          <w:ilvl w:val="0"/>
          <w:numId w:val="3"/>
        </w:numPr>
        <w:shd w:val="clear" w:color="auto" w:fill="auto"/>
        <w:tabs>
          <w:tab w:val="left" w:pos="1443"/>
        </w:tabs>
        <w:spacing w:before="0"/>
        <w:rPr>
          <w:sz w:val="24"/>
          <w:szCs w:val="24"/>
        </w:rPr>
      </w:pPr>
      <w:r w:rsidRPr="00B65A4F">
        <w:rPr>
          <w:sz w:val="24"/>
          <w:szCs w:val="24"/>
        </w:rPr>
        <w:t>овладение эффективными компенсаторными способами учебно</w:t>
      </w:r>
      <w:r w:rsidRPr="00B65A4F">
        <w:rPr>
          <w:sz w:val="24"/>
          <w:szCs w:val="24"/>
        </w:rPr>
        <w:softHyphen/>
        <w:t>познавательной и предметно-практической деятельности;</w:t>
      </w:r>
    </w:p>
    <w:p w:rsidR="004225C9" w:rsidRPr="00B65A4F" w:rsidRDefault="004225C9" w:rsidP="004225C9">
      <w:pPr>
        <w:pStyle w:val="22"/>
        <w:numPr>
          <w:ilvl w:val="0"/>
          <w:numId w:val="3"/>
        </w:numPr>
        <w:shd w:val="clear" w:color="auto" w:fill="auto"/>
        <w:tabs>
          <w:tab w:val="left" w:pos="709"/>
          <w:tab w:val="left" w:pos="3037"/>
        </w:tabs>
        <w:spacing w:before="0"/>
        <w:ind w:left="0" w:firstLine="426"/>
        <w:rPr>
          <w:sz w:val="24"/>
          <w:szCs w:val="24"/>
        </w:rPr>
      </w:pPr>
      <w:r w:rsidRPr="00B65A4F">
        <w:rPr>
          <w:sz w:val="24"/>
          <w:szCs w:val="24"/>
        </w:rPr>
        <w:t>овладение</w:t>
      </w:r>
      <w:r w:rsidRPr="00B65A4F">
        <w:rPr>
          <w:sz w:val="24"/>
          <w:szCs w:val="24"/>
        </w:rPr>
        <w:tab/>
        <w:t>умением осуществлять учебно-познавательную</w:t>
      </w:r>
    </w:p>
    <w:p w:rsidR="004225C9" w:rsidRPr="00B65A4F" w:rsidRDefault="004225C9" w:rsidP="004225C9">
      <w:pPr>
        <w:pStyle w:val="22"/>
        <w:numPr>
          <w:ilvl w:val="0"/>
          <w:numId w:val="3"/>
        </w:numPr>
        <w:shd w:val="clear" w:color="auto" w:fill="auto"/>
        <w:spacing w:before="0"/>
        <w:rPr>
          <w:sz w:val="24"/>
          <w:szCs w:val="24"/>
        </w:rPr>
      </w:pPr>
      <w:r w:rsidRPr="00B65A4F">
        <w:rPr>
          <w:sz w:val="24"/>
          <w:szCs w:val="24"/>
        </w:rPr>
        <w:t>деятельность с учетом имеющихся противопоказаний и ограничений;</w:t>
      </w:r>
    </w:p>
    <w:p w:rsidR="004225C9" w:rsidRPr="00B65A4F" w:rsidRDefault="004225C9" w:rsidP="004225C9">
      <w:pPr>
        <w:pStyle w:val="22"/>
        <w:numPr>
          <w:ilvl w:val="0"/>
          <w:numId w:val="3"/>
        </w:numPr>
        <w:shd w:val="clear" w:color="auto" w:fill="auto"/>
        <w:tabs>
          <w:tab w:val="left" w:pos="1443"/>
          <w:tab w:val="left" w:pos="3432"/>
        </w:tabs>
        <w:spacing w:before="0"/>
        <w:rPr>
          <w:sz w:val="24"/>
          <w:szCs w:val="24"/>
        </w:rPr>
      </w:pPr>
      <w:r w:rsidRPr="00B65A4F">
        <w:rPr>
          <w:sz w:val="24"/>
          <w:szCs w:val="24"/>
        </w:rPr>
        <w:t>повышение возможностей в пространственной и социально</w:t>
      </w:r>
      <w:r w:rsidRPr="00B65A4F">
        <w:rPr>
          <w:sz w:val="24"/>
          <w:szCs w:val="24"/>
        </w:rPr>
        <w:softHyphen/>
        <w:t>бытовой ориентировке:</w:t>
      </w:r>
      <w:r w:rsidRPr="00B65A4F">
        <w:rPr>
          <w:sz w:val="24"/>
          <w:szCs w:val="24"/>
        </w:rPr>
        <w:tab/>
        <w:t>совершенствование навыков ориентировки в</w:t>
      </w:r>
    </w:p>
    <w:p w:rsidR="004225C9" w:rsidRPr="00B65A4F" w:rsidRDefault="004225C9" w:rsidP="004225C9">
      <w:pPr>
        <w:pStyle w:val="22"/>
        <w:shd w:val="clear" w:color="auto" w:fill="auto"/>
        <w:spacing w:before="0"/>
        <w:rPr>
          <w:sz w:val="24"/>
          <w:szCs w:val="24"/>
        </w:rPr>
      </w:pPr>
      <w:r w:rsidRPr="00B65A4F">
        <w:rPr>
          <w:sz w:val="24"/>
          <w:szCs w:val="24"/>
        </w:rPr>
        <w:t>микропространстве и формирование умений в ориентировке в макропространстве; умение использовать в ориентировочной деятельности все сохранные анализаторы, средства оптической коррекции и тифлотехнические</w:t>
      </w:r>
      <w:r w:rsidRPr="00B65A4F">
        <w:rPr>
          <w:rStyle w:val="a3"/>
          <w:rFonts w:eastAsiaTheme="majorEastAsia"/>
          <w:sz w:val="24"/>
          <w:szCs w:val="24"/>
        </w:rPr>
        <w:footnoteReference w:id="2"/>
      </w:r>
      <w:r w:rsidRPr="00B65A4F">
        <w:rPr>
          <w:sz w:val="24"/>
          <w:szCs w:val="24"/>
        </w:rPr>
        <w:t xml:space="preserve"> средства; умение использовать освоенные ориентировочные умения и навыки в новых (нестандартных) ситуациях; умение адекватно </w:t>
      </w:r>
      <w:r w:rsidRPr="00B65A4F">
        <w:rPr>
          <w:sz w:val="24"/>
          <w:szCs w:val="24"/>
        </w:rPr>
        <w:lastRenderedPageBreak/>
        <w:t>оценивать свои зрительные возможности и учитывать их в учебно-познавательной деятельности и повседневной жизни; умение обращаться за помощью при внезапно возникших затруднениях; развитие элементарных навыков самообслуживания;</w:t>
      </w:r>
    </w:p>
    <w:p w:rsidR="004225C9" w:rsidRPr="00B65A4F" w:rsidRDefault="004225C9" w:rsidP="004225C9">
      <w:pPr>
        <w:pStyle w:val="22"/>
        <w:numPr>
          <w:ilvl w:val="0"/>
          <w:numId w:val="2"/>
        </w:numPr>
        <w:shd w:val="clear" w:color="auto" w:fill="auto"/>
        <w:tabs>
          <w:tab w:val="left" w:pos="1447"/>
        </w:tabs>
        <w:spacing w:before="0"/>
        <w:ind w:left="0" w:firstLine="800"/>
        <w:rPr>
          <w:sz w:val="24"/>
          <w:szCs w:val="24"/>
        </w:rPr>
      </w:pPr>
      <w:r w:rsidRPr="00B65A4F">
        <w:rPr>
          <w:sz w:val="24"/>
          <w:szCs w:val="24"/>
        </w:rPr>
        <w:t>развитие межличностной системы координат «слабовидящий -</w:t>
      </w:r>
    </w:p>
    <w:p w:rsidR="004225C9" w:rsidRPr="00B65A4F" w:rsidRDefault="004225C9" w:rsidP="004225C9">
      <w:pPr>
        <w:pStyle w:val="22"/>
        <w:shd w:val="clear" w:color="auto" w:fill="auto"/>
        <w:tabs>
          <w:tab w:val="left" w:pos="3144"/>
        </w:tabs>
        <w:spacing w:before="0"/>
        <w:rPr>
          <w:sz w:val="24"/>
          <w:szCs w:val="24"/>
        </w:rPr>
      </w:pPr>
      <w:r w:rsidRPr="00B65A4F">
        <w:rPr>
          <w:sz w:val="24"/>
          <w:szCs w:val="24"/>
        </w:rPr>
        <w:t>нормально видящий»:</w:t>
      </w:r>
      <w:r w:rsidRPr="00B65A4F">
        <w:rPr>
          <w:sz w:val="24"/>
          <w:szCs w:val="24"/>
        </w:rPr>
        <w:tab/>
        <w:t>развитие навыков сотрудничества с нормально</w:t>
      </w:r>
    </w:p>
    <w:p w:rsidR="004225C9" w:rsidRPr="00B65A4F" w:rsidRDefault="004225C9" w:rsidP="004225C9">
      <w:pPr>
        <w:pStyle w:val="22"/>
        <w:shd w:val="clear" w:color="auto" w:fill="auto"/>
        <w:spacing w:before="0"/>
        <w:rPr>
          <w:sz w:val="24"/>
          <w:szCs w:val="24"/>
        </w:rPr>
      </w:pPr>
      <w:r w:rsidRPr="00B65A4F">
        <w:rPr>
          <w:sz w:val="24"/>
          <w:szCs w:val="24"/>
        </w:rPr>
        <w:t>видящими взрослыми и сверстниками в различных социальных ситуациях; овладение вербальными и невербальными средствами общения; повышение стремления к расширению контактов со сверстниками; развитие умения использовать в процессе межличностной коммуникации все сохранные анализаторы; развитие умения четко излагать свои мысли; развитие сопереживания, эмоциональной отзывчивости; развитие самоконтроля и саморегуляции в процессе общения;</w:t>
      </w:r>
    </w:p>
    <w:p w:rsidR="004225C9" w:rsidRPr="00B65A4F" w:rsidRDefault="004225C9" w:rsidP="004225C9">
      <w:pPr>
        <w:pStyle w:val="22"/>
        <w:numPr>
          <w:ilvl w:val="0"/>
          <w:numId w:val="2"/>
        </w:numPr>
        <w:shd w:val="clear" w:color="auto" w:fill="auto"/>
        <w:tabs>
          <w:tab w:val="left" w:pos="1447"/>
        </w:tabs>
        <w:spacing w:before="0"/>
        <w:ind w:left="0" w:firstLine="0"/>
        <w:rPr>
          <w:sz w:val="24"/>
          <w:szCs w:val="24"/>
        </w:rPr>
      </w:pPr>
      <w:r w:rsidRPr="00B65A4F">
        <w:rPr>
          <w:sz w:val="24"/>
          <w:szCs w:val="24"/>
        </w:rPr>
        <w:t>повышение дифференциации и осмысления картины мира, в том числе: обогащение чувственного опыта познания и деятельности; расширение предметных (конкретных и обобщенных), пространственных, социальных представлений; расширение круга предметно-практических умений и навыков; готовность к построению целостной и дифференцированной картины происходящего; формирование умений пользоваться оптическими, тифлотехническими и техническими средствами в учебной деятельности и повседневной жизни; повышение познавательной и социальной активности; повышение самостоятельности в учебной деятельности и повседневной жизни;</w:t>
      </w:r>
    </w:p>
    <w:p w:rsidR="004225C9" w:rsidRPr="00B65A4F" w:rsidRDefault="004225C9" w:rsidP="004225C9">
      <w:pPr>
        <w:pStyle w:val="22"/>
        <w:numPr>
          <w:ilvl w:val="0"/>
          <w:numId w:val="2"/>
        </w:numPr>
        <w:shd w:val="clear" w:color="auto" w:fill="auto"/>
        <w:tabs>
          <w:tab w:val="left" w:pos="1447"/>
        </w:tabs>
        <w:spacing w:before="0"/>
        <w:ind w:left="0" w:firstLine="800"/>
        <w:rPr>
          <w:sz w:val="24"/>
          <w:szCs w:val="24"/>
        </w:rPr>
      </w:pPr>
      <w:r w:rsidRPr="00B65A4F">
        <w:rPr>
          <w:sz w:val="24"/>
          <w:szCs w:val="24"/>
        </w:rPr>
        <w:t>повышение способности к дифференцировке и осмыслению социального окружения, принятых ценностей и социальных ролей: развитие интереса к представителям ближайшего окружения; расширение представлений о различных представителях широкого социума; развитие внимания к состоянию, настроению, самочувствию окружающих; развитие дифференциации собственных эмоциональных реакций и понимание эмоциональных проявлений окружающих; расширение представлений о принятых в обществе правилах, нормах, ценностях; обогащение и расширение социального опыта.</w:t>
      </w:r>
    </w:p>
    <w:p w:rsidR="004225C9" w:rsidRPr="00B65A4F" w:rsidRDefault="004225C9" w:rsidP="004225C9">
      <w:pPr>
        <w:pStyle w:val="22"/>
        <w:shd w:val="clear" w:color="auto" w:fill="auto"/>
        <w:spacing w:before="0"/>
        <w:ind w:firstLine="740"/>
        <w:rPr>
          <w:sz w:val="24"/>
          <w:szCs w:val="24"/>
        </w:rPr>
      </w:pPr>
      <w:r w:rsidRPr="00B65A4F">
        <w:rPr>
          <w:sz w:val="24"/>
          <w:szCs w:val="24"/>
        </w:rPr>
        <w:t>Результаты освоения слабовидящим обучающимся программы коррекционной работы проявляются в достижениях:</w:t>
      </w:r>
    </w:p>
    <w:p w:rsidR="004225C9" w:rsidRPr="00B65A4F" w:rsidRDefault="004225C9" w:rsidP="004225C9">
      <w:pPr>
        <w:pStyle w:val="22"/>
        <w:shd w:val="clear" w:color="auto" w:fill="auto"/>
        <w:spacing w:before="0"/>
        <w:ind w:firstLine="740"/>
        <w:rPr>
          <w:sz w:val="24"/>
          <w:szCs w:val="24"/>
        </w:rPr>
      </w:pPr>
      <w:r w:rsidRPr="00B65A4F">
        <w:rPr>
          <w:sz w:val="24"/>
          <w:szCs w:val="24"/>
        </w:rPr>
        <w:lastRenderedPageBreak/>
        <w:t>использует сохранные анализаторы и компенсаторные способы деятельности в учебно-познавательном процессе и повседневной жизни;</w:t>
      </w:r>
    </w:p>
    <w:p w:rsidR="004225C9" w:rsidRPr="00B65A4F" w:rsidRDefault="004225C9" w:rsidP="004225C9">
      <w:pPr>
        <w:pStyle w:val="22"/>
        <w:shd w:val="clear" w:color="auto" w:fill="auto"/>
        <w:spacing w:before="0"/>
        <w:ind w:firstLine="740"/>
        <w:rPr>
          <w:sz w:val="24"/>
          <w:szCs w:val="24"/>
        </w:rPr>
      </w:pPr>
      <w:r w:rsidRPr="00B65A4F">
        <w:rPr>
          <w:sz w:val="24"/>
          <w:szCs w:val="24"/>
        </w:rPr>
        <w:t>сформировал основные навыки ориентировки в микропространстве; овладел основными навыками ориентировки в макропространстве;</w:t>
      </w:r>
    </w:p>
    <w:p w:rsidR="004225C9" w:rsidRPr="00B65A4F" w:rsidRDefault="004225C9" w:rsidP="004225C9">
      <w:pPr>
        <w:pStyle w:val="22"/>
        <w:shd w:val="clear" w:color="auto" w:fill="auto"/>
        <w:spacing w:before="0"/>
        <w:ind w:firstLine="740"/>
        <w:rPr>
          <w:sz w:val="24"/>
          <w:szCs w:val="24"/>
        </w:rPr>
      </w:pPr>
      <w:r w:rsidRPr="00B65A4F">
        <w:rPr>
          <w:sz w:val="24"/>
          <w:szCs w:val="24"/>
        </w:rPr>
        <w:t>имеет адекватные (в соответствии с возрастом) предметные (конкретные и обобщенные), пространственные, социальные представления;</w:t>
      </w:r>
    </w:p>
    <w:p w:rsidR="004225C9" w:rsidRPr="00B65A4F" w:rsidRDefault="004225C9" w:rsidP="004225C9">
      <w:pPr>
        <w:pStyle w:val="22"/>
        <w:shd w:val="clear" w:color="auto" w:fill="auto"/>
        <w:spacing w:before="0"/>
        <w:ind w:firstLine="740"/>
        <w:rPr>
          <w:sz w:val="24"/>
          <w:szCs w:val="24"/>
        </w:rPr>
      </w:pPr>
      <w:r w:rsidRPr="00B65A4F">
        <w:rPr>
          <w:sz w:val="24"/>
          <w:szCs w:val="24"/>
        </w:rPr>
        <w:t>проявляет познавательный интерес, познавательную активность; имеет представления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 их использует;</w:t>
      </w:r>
    </w:p>
    <w:p w:rsidR="004225C9" w:rsidRPr="00B65A4F" w:rsidRDefault="004225C9" w:rsidP="004225C9">
      <w:pPr>
        <w:pStyle w:val="22"/>
        <w:shd w:val="clear" w:color="auto" w:fill="auto"/>
        <w:spacing w:before="0"/>
        <w:ind w:firstLine="740"/>
        <w:rPr>
          <w:sz w:val="24"/>
          <w:szCs w:val="24"/>
        </w:rPr>
      </w:pPr>
      <w:r w:rsidRPr="00B65A4F">
        <w:rPr>
          <w:sz w:val="24"/>
          <w:szCs w:val="24"/>
        </w:rPr>
        <w:t>проявляет стремление к самостоятельности и независимости от окружающих (в учебных и бытовых ситуациях);</w:t>
      </w:r>
    </w:p>
    <w:p w:rsidR="004225C9" w:rsidRPr="00B65A4F" w:rsidRDefault="004225C9" w:rsidP="004225C9">
      <w:pPr>
        <w:pStyle w:val="22"/>
        <w:shd w:val="clear" w:color="auto" w:fill="auto"/>
        <w:spacing w:before="0"/>
        <w:ind w:left="740"/>
        <w:rPr>
          <w:sz w:val="24"/>
          <w:szCs w:val="24"/>
        </w:rPr>
      </w:pPr>
      <w:r w:rsidRPr="00B65A4F">
        <w:rPr>
          <w:sz w:val="24"/>
          <w:szCs w:val="24"/>
        </w:rPr>
        <w:t>умеет адекватно использовать речевые и неречевые средства общения; способен к проявлению социальной активности;</w:t>
      </w:r>
    </w:p>
    <w:p w:rsidR="004225C9" w:rsidRPr="00B65A4F" w:rsidRDefault="004225C9" w:rsidP="004225C9">
      <w:pPr>
        <w:pStyle w:val="22"/>
        <w:shd w:val="clear" w:color="auto" w:fill="auto"/>
        <w:spacing w:before="0"/>
        <w:ind w:firstLine="740"/>
        <w:rPr>
          <w:sz w:val="24"/>
          <w:szCs w:val="24"/>
        </w:rPr>
      </w:pPr>
      <w:r w:rsidRPr="00B65A4F">
        <w:rPr>
          <w:sz w:val="24"/>
          <w:szCs w:val="24"/>
        </w:rPr>
        <w:t>способен к соучастию, сопереживанию, эмоциональной отзывчивости; способен проявлять настойчивость в достижении цели; способен к самоконтролю и саморегуляции (в соответствии с возрастом); знает и учитывает в учебно-познавательной деятельности и повседневной жизни имеющиеся противопоказания и ограничения.</w:t>
      </w:r>
    </w:p>
    <w:p w:rsidR="004225C9" w:rsidRPr="00B65A4F" w:rsidRDefault="004225C9" w:rsidP="004225C9">
      <w:pPr>
        <w:pStyle w:val="22"/>
        <w:shd w:val="clear" w:color="auto" w:fill="auto"/>
        <w:spacing w:before="0"/>
        <w:ind w:firstLine="740"/>
        <w:rPr>
          <w:sz w:val="24"/>
          <w:szCs w:val="24"/>
        </w:rPr>
      </w:pPr>
      <w:r w:rsidRPr="00B65A4F">
        <w:rPr>
          <w:sz w:val="24"/>
          <w:szCs w:val="24"/>
        </w:rPr>
        <w:t>Результаты освоения слабовидящими обучающимися программы коррекционной работы не выносятся на итоговую оценку.</w:t>
      </w:r>
    </w:p>
    <w:p w:rsidR="004225C9" w:rsidRPr="00B65A4F" w:rsidRDefault="004225C9" w:rsidP="004225C9">
      <w:pPr>
        <w:pStyle w:val="22"/>
        <w:shd w:val="clear" w:color="auto" w:fill="auto"/>
        <w:spacing w:before="0"/>
        <w:ind w:firstLine="740"/>
        <w:rPr>
          <w:sz w:val="24"/>
          <w:szCs w:val="24"/>
        </w:rPr>
      </w:pPr>
      <w:r w:rsidRPr="00B65A4F">
        <w:rPr>
          <w:sz w:val="24"/>
          <w:szCs w:val="24"/>
        </w:rPr>
        <w:t>Обобщенная оценка результатов освоения программы коррекционной работы слабовидящими обучающими может осуществляться в ходе различных мониторинговых процедур, посредством использования метода экспертных оценок.</w:t>
      </w:r>
    </w:p>
    <w:p w:rsidR="004225C9" w:rsidRDefault="004225C9" w:rsidP="004225C9">
      <w:pPr>
        <w:rPr>
          <w:rFonts w:ascii="Times New Roman" w:hAnsi="Times New Roman" w:cs="Times New Roman"/>
          <w:sz w:val="24"/>
          <w:szCs w:val="24"/>
        </w:rPr>
      </w:pPr>
    </w:p>
    <w:p w:rsidR="004225C9" w:rsidRDefault="004225C9" w:rsidP="004225C9">
      <w:pPr>
        <w:rPr>
          <w:rFonts w:ascii="Times New Roman" w:hAnsi="Times New Roman" w:cs="Times New Roman"/>
          <w:sz w:val="24"/>
          <w:szCs w:val="24"/>
        </w:rPr>
      </w:pPr>
    </w:p>
    <w:p w:rsidR="004225C9" w:rsidRDefault="004225C9" w:rsidP="004225C9">
      <w:pPr>
        <w:rPr>
          <w:rFonts w:ascii="Times New Roman" w:hAnsi="Times New Roman" w:cs="Times New Roman"/>
          <w:sz w:val="24"/>
          <w:szCs w:val="24"/>
        </w:rPr>
      </w:pPr>
    </w:p>
    <w:p w:rsidR="004225C9" w:rsidRDefault="004225C9" w:rsidP="004225C9">
      <w:pPr>
        <w:rPr>
          <w:rFonts w:ascii="Times New Roman" w:hAnsi="Times New Roman" w:cs="Times New Roman"/>
          <w:sz w:val="24"/>
          <w:szCs w:val="24"/>
        </w:rPr>
      </w:pPr>
    </w:p>
    <w:p w:rsidR="004225C9" w:rsidRDefault="004225C9" w:rsidP="004225C9">
      <w:pPr>
        <w:rPr>
          <w:rFonts w:ascii="Times New Roman" w:hAnsi="Times New Roman" w:cs="Times New Roman"/>
          <w:sz w:val="24"/>
          <w:szCs w:val="24"/>
        </w:rPr>
      </w:pPr>
    </w:p>
    <w:p w:rsidR="004225C9" w:rsidRDefault="004225C9" w:rsidP="004225C9">
      <w:pPr>
        <w:rPr>
          <w:rFonts w:ascii="Times New Roman" w:hAnsi="Times New Roman" w:cs="Times New Roman"/>
          <w:sz w:val="24"/>
          <w:szCs w:val="24"/>
        </w:rPr>
      </w:pPr>
    </w:p>
    <w:p w:rsidR="004225C9" w:rsidRDefault="004225C9" w:rsidP="004225C9">
      <w:pPr>
        <w:rPr>
          <w:rFonts w:ascii="Times New Roman" w:hAnsi="Times New Roman" w:cs="Times New Roman"/>
          <w:sz w:val="24"/>
          <w:szCs w:val="24"/>
        </w:rPr>
      </w:pPr>
    </w:p>
    <w:p w:rsidR="004225C9" w:rsidRDefault="004225C9" w:rsidP="004225C9">
      <w:pPr>
        <w:rPr>
          <w:rFonts w:ascii="Times New Roman" w:hAnsi="Times New Roman" w:cs="Times New Roman"/>
          <w:sz w:val="24"/>
          <w:szCs w:val="24"/>
        </w:rPr>
      </w:pPr>
    </w:p>
    <w:p w:rsidR="004225C9" w:rsidRDefault="004225C9" w:rsidP="004225C9">
      <w:pPr>
        <w:rPr>
          <w:rFonts w:ascii="Times New Roman" w:hAnsi="Times New Roman" w:cs="Times New Roman"/>
          <w:sz w:val="24"/>
          <w:szCs w:val="24"/>
        </w:rPr>
      </w:pPr>
    </w:p>
    <w:p w:rsidR="004225C9" w:rsidRDefault="004225C9" w:rsidP="004225C9">
      <w:pPr>
        <w:rPr>
          <w:rFonts w:ascii="Times New Roman" w:hAnsi="Times New Roman" w:cs="Times New Roman"/>
          <w:sz w:val="24"/>
          <w:szCs w:val="24"/>
        </w:rPr>
      </w:pPr>
    </w:p>
    <w:p w:rsidR="004225C9" w:rsidRPr="00B65A4F" w:rsidRDefault="004225C9" w:rsidP="004225C9">
      <w:pPr>
        <w:spacing w:after="0" w:line="264" w:lineRule="auto"/>
        <w:ind w:left="120"/>
        <w:jc w:val="both"/>
        <w:rPr>
          <w:sz w:val="24"/>
          <w:szCs w:val="24"/>
        </w:rPr>
      </w:pPr>
      <w:bookmarkStart w:id="0" w:name="_GoBack"/>
      <w:bookmarkStart w:id="1" w:name="block-7150779"/>
      <w:bookmarkEnd w:id="0"/>
      <w:r w:rsidRPr="00B65A4F">
        <w:rPr>
          <w:sz w:val="24"/>
          <w:szCs w:val="24"/>
        </w:rPr>
        <w:t>Алгебра и начала математического анализа</w:t>
      </w:r>
    </w:p>
    <w:p w:rsidR="004225C9" w:rsidRPr="00B65A4F" w:rsidRDefault="004225C9" w:rsidP="004225C9">
      <w:pPr>
        <w:spacing w:after="0" w:line="264" w:lineRule="auto"/>
        <w:ind w:left="120"/>
        <w:jc w:val="both"/>
        <w:rPr>
          <w:sz w:val="24"/>
          <w:szCs w:val="24"/>
        </w:rPr>
      </w:pPr>
      <w:r w:rsidRPr="00B65A4F">
        <w:rPr>
          <w:rFonts w:ascii="Times New Roman" w:hAnsi="Times New Roman"/>
          <w:b/>
          <w:color w:val="000000"/>
          <w:sz w:val="24"/>
          <w:szCs w:val="24"/>
        </w:rPr>
        <w:t>СОДЕРЖАНИЕ УЧЕБНОГО КУРСА</w:t>
      </w:r>
    </w:p>
    <w:p w:rsidR="004225C9" w:rsidRPr="00B65A4F" w:rsidRDefault="004225C9" w:rsidP="004225C9">
      <w:pPr>
        <w:spacing w:after="0" w:line="264" w:lineRule="auto"/>
        <w:ind w:left="120"/>
        <w:jc w:val="both"/>
        <w:rPr>
          <w:sz w:val="24"/>
          <w:szCs w:val="24"/>
        </w:rPr>
      </w:pPr>
      <w:bookmarkStart w:id="2" w:name="_Toc118726588"/>
      <w:bookmarkEnd w:id="2"/>
      <w:r w:rsidRPr="00B65A4F">
        <w:rPr>
          <w:rFonts w:ascii="Times New Roman" w:hAnsi="Times New Roman"/>
          <w:b/>
          <w:color w:val="000000"/>
          <w:sz w:val="24"/>
          <w:szCs w:val="24"/>
        </w:rPr>
        <w:t>10 КЛАСС</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Числа и вычисления</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Арифметический корень натуральной степени. Действия с арифметическими корнями натуральной степени.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Синус, косинус и тангенс числового аргумента. Арксинус, арккосинус, арктангенс числового аргумента.</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Уравнения и неравенства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Тождества и тождественные преобразования. </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Преобразование тригонометрических выражений. Основные тригонометрические формулы.</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Уравнение, корень уравнения</w:t>
      </w:r>
      <w:r w:rsidRPr="00B65A4F">
        <w:rPr>
          <w:rFonts w:ascii="Times New Roman" w:hAnsi="Times New Roman"/>
          <w:i/>
          <w:color w:val="000000"/>
          <w:sz w:val="24"/>
          <w:szCs w:val="24"/>
        </w:rPr>
        <w:t xml:space="preserve">. </w:t>
      </w:r>
      <w:r w:rsidRPr="00B65A4F">
        <w:rPr>
          <w:rFonts w:ascii="Times New Roman" w:hAnsi="Times New Roman"/>
          <w:color w:val="000000"/>
          <w:sz w:val="24"/>
          <w:szCs w:val="24"/>
        </w:rPr>
        <w:t>Неравенство, решение неравенства. Метод интервалов.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Решение целых и дробно-рациональных уравнений и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Решение иррациональных уравнений и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Решение тригонометрических уравнений.</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Применение уравнений и неравенств к решению математических задач и задач из различных областей науки и реальной жизни.</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Функции и графики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Функция, способы задания функции. График функции. Взаимно обратные функции.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Область определения и множество значений функции. Нули функции. Промежутки знакопостоянства. Чётные и нечётные функции.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Степенная функция с натуральным и целым показателем. Её свойства и график. Свойства и график корня </w:t>
      </w:r>
      <w:r w:rsidRPr="00B65A4F">
        <w:rPr>
          <w:rFonts w:ascii="Times New Roman" w:hAnsi="Times New Roman"/>
          <w:i/>
          <w:color w:val="000000"/>
          <w:sz w:val="24"/>
          <w:szCs w:val="24"/>
        </w:rPr>
        <w:t>n</w:t>
      </w:r>
      <w:r w:rsidRPr="00B65A4F">
        <w:rPr>
          <w:rFonts w:ascii="Times New Roman" w:hAnsi="Times New Roman"/>
          <w:color w:val="000000"/>
          <w:sz w:val="24"/>
          <w:szCs w:val="24"/>
        </w:rPr>
        <w:t xml:space="preserve">-ой степени. </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Тригонометрическая окружность, определение тригонометрических функций числового аргумента.</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Начала математического анализа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lastRenderedPageBreak/>
        <w:t xml:space="preserve">Последовательности, способы задания последовательностей. Монотонные последовательности. </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Множества и логика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Определение, теорема, следствие, доказательство.</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left="120"/>
        <w:jc w:val="both"/>
        <w:rPr>
          <w:sz w:val="24"/>
          <w:szCs w:val="24"/>
        </w:rPr>
      </w:pPr>
      <w:r w:rsidRPr="00B65A4F">
        <w:rPr>
          <w:rFonts w:ascii="Times New Roman" w:hAnsi="Times New Roman"/>
          <w:b/>
          <w:color w:val="000000"/>
          <w:sz w:val="24"/>
          <w:szCs w:val="24"/>
        </w:rPr>
        <w:t>11 КЛАСС</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Числа и вычисления</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Натуральные и целые числа. Признаки делимости целых чисел.</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Степень с рациональным показателем. Свойства степени.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Логарифм числа. Десятичные и натуральные логарифмы.</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Уравнения и неравенства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Преобразование выражений, содержащих логарифмы.</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Преобразование выражений, содержащих степени с рациональным показателем.</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Примеры тригонометрических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Показательные уравнения и неравенства. </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Логарифмические уравнения и неравенства. </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Системы линейных уравнений. Решение прикладных задач с помощью системы линейных уравнений.</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Системы и совокупности рациональных уравнений и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Применение уравнений, систем и неравенств к решению математических задач и задач из различных областей науки и реальной жизни.</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Функции и графики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Функция.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Тригонометрические функции, их свойства и графики.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Показательная и логарифмическая функции, их свойства и графики. </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Использование графиков функций для решения уравнений и линейных систем.</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Начала математического анализа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Непрерывные функции. Метод интервалов для решения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Производная функции. Геометрический и физический смысл производной. </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Производные элементарных функций. Формулы нахождения производной суммы, произведения и частного функций.</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lastRenderedPageBreak/>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Первообразная. Таблица первообразных.</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Интеграл, его геометрический и физический смысл. Вычисление интеграла по формуле Ньютона―Лейбница.</w:t>
      </w:r>
    </w:p>
    <w:p w:rsidR="004225C9" w:rsidRPr="00B65A4F" w:rsidRDefault="004225C9" w:rsidP="004225C9">
      <w:pPr>
        <w:rPr>
          <w:sz w:val="24"/>
          <w:szCs w:val="24"/>
        </w:rPr>
      </w:pPr>
    </w:p>
    <w:p w:rsidR="004225C9" w:rsidRPr="00B65A4F" w:rsidRDefault="004225C9" w:rsidP="004225C9">
      <w:pPr>
        <w:rPr>
          <w:sz w:val="24"/>
          <w:szCs w:val="24"/>
        </w:rPr>
      </w:pPr>
    </w:p>
    <w:p w:rsidR="004225C9" w:rsidRPr="00B65A4F" w:rsidRDefault="004225C9" w:rsidP="004225C9">
      <w:pPr>
        <w:rPr>
          <w:sz w:val="24"/>
          <w:szCs w:val="24"/>
        </w:rPr>
        <w:sectPr w:rsidR="004225C9" w:rsidRPr="00B65A4F">
          <w:pgSz w:w="11906" w:h="16383"/>
          <w:pgMar w:top="1134" w:right="850" w:bottom="1134" w:left="1701" w:header="720" w:footer="720" w:gutter="0"/>
          <w:cols w:space="720"/>
        </w:sectPr>
      </w:pPr>
    </w:p>
    <w:bookmarkEnd w:id="1"/>
    <w:p w:rsidR="004225C9" w:rsidRPr="00B65A4F" w:rsidRDefault="004225C9" w:rsidP="004225C9">
      <w:pPr>
        <w:spacing w:after="0" w:line="264" w:lineRule="auto"/>
        <w:ind w:left="120"/>
        <w:jc w:val="both"/>
        <w:rPr>
          <w:sz w:val="24"/>
          <w:szCs w:val="24"/>
        </w:rPr>
      </w:pPr>
      <w:r w:rsidRPr="00B65A4F">
        <w:rPr>
          <w:rFonts w:ascii="Times New Roman" w:hAnsi="Times New Roman"/>
          <w:b/>
          <w:color w:val="000000"/>
          <w:sz w:val="24"/>
          <w:szCs w:val="24"/>
        </w:rPr>
        <w:lastRenderedPageBreak/>
        <w:t>ПЛАНИРУЕМЫЕ РЕЗУЛЬТАТЫ</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Освоение учебного предмета «Математика» должно обеспечивать достижение на уровне среднего общего образования следующих личностных, метапредметных и предметных образовательных результатов: </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left="120"/>
        <w:jc w:val="both"/>
        <w:rPr>
          <w:sz w:val="24"/>
          <w:szCs w:val="24"/>
        </w:rPr>
      </w:pPr>
      <w:r w:rsidRPr="00B65A4F">
        <w:rPr>
          <w:rFonts w:ascii="Times New Roman" w:hAnsi="Times New Roman"/>
          <w:b/>
          <w:color w:val="000000"/>
          <w:sz w:val="24"/>
          <w:szCs w:val="24"/>
        </w:rPr>
        <w:t>ЛИЧНОСТНЫЕ РЕЗУЛЬТАТЫ</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Личностные результаты освоения программы учебного предмета «Математика» характеризуются:</w:t>
      </w:r>
    </w:p>
    <w:p w:rsidR="004225C9" w:rsidRPr="00B65A4F" w:rsidRDefault="004225C9" w:rsidP="004225C9">
      <w:pPr>
        <w:spacing w:after="0" w:line="264" w:lineRule="auto"/>
        <w:ind w:firstLine="600"/>
        <w:jc w:val="both"/>
        <w:rPr>
          <w:sz w:val="24"/>
          <w:szCs w:val="24"/>
        </w:rPr>
      </w:pPr>
      <w:bookmarkStart w:id="3" w:name="_Toc73394992"/>
      <w:bookmarkEnd w:id="3"/>
      <w:r w:rsidRPr="00B65A4F">
        <w:rPr>
          <w:rFonts w:ascii="Times New Roman" w:hAnsi="Times New Roman"/>
          <w:color w:val="000000"/>
          <w:sz w:val="24"/>
          <w:szCs w:val="24"/>
        </w:rPr>
        <w:t>Гражданское воспитание:</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Патриотическое воспитание:</w:t>
      </w:r>
    </w:p>
    <w:p w:rsidR="004225C9" w:rsidRPr="00B65A4F" w:rsidRDefault="004225C9" w:rsidP="004225C9">
      <w:pPr>
        <w:shd w:val="clear" w:color="auto" w:fill="FFFFFF"/>
        <w:spacing w:after="0" w:line="264" w:lineRule="auto"/>
        <w:ind w:firstLine="600"/>
        <w:jc w:val="both"/>
        <w:rPr>
          <w:sz w:val="24"/>
          <w:szCs w:val="24"/>
        </w:rPr>
      </w:pPr>
      <w:r w:rsidRPr="00B65A4F">
        <w:rPr>
          <w:rFonts w:ascii="Times New Roman" w:hAnsi="Times New Roman"/>
          <w:color w:val="000000"/>
          <w:sz w:val="24"/>
          <w:szCs w:val="24"/>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Духовно-нравственного воспитания:</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Эстетическое воспитание:</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Физическое воспитание:</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Трудовое воспитание:</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Экологическое воспитание:</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сформированностью экологической культуры, пониманием влияния социально-экономических процессов на состояние природной и социальной среды, осознанием </w:t>
      </w:r>
      <w:r w:rsidRPr="00B65A4F">
        <w:rPr>
          <w:rFonts w:ascii="Times New Roman" w:hAnsi="Times New Roman"/>
          <w:color w:val="000000"/>
          <w:sz w:val="24"/>
          <w:szCs w:val="24"/>
        </w:rPr>
        <w:lastRenderedPageBreak/>
        <w:t>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Ценности научного познания: </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left="120"/>
        <w:jc w:val="both"/>
        <w:rPr>
          <w:sz w:val="24"/>
          <w:szCs w:val="24"/>
        </w:rPr>
      </w:pPr>
      <w:bookmarkStart w:id="4" w:name="_Toc118726579"/>
      <w:bookmarkEnd w:id="4"/>
      <w:r w:rsidRPr="00B65A4F">
        <w:rPr>
          <w:rFonts w:ascii="Times New Roman" w:hAnsi="Times New Roman"/>
          <w:b/>
          <w:color w:val="000000"/>
          <w:sz w:val="24"/>
          <w:szCs w:val="24"/>
        </w:rPr>
        <w:t>МЕТАПРЕДМЕТНЫЕ РЕЗУЛЬТАТЫ</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Метапредметные результаты освоения программы учебного предмета «Математика» характеризуются овладением универсальными </w:t>
      </w:r>
      <w:r w:rsidRPr="00B65A4F">
        <w:rPr>
          <w:rFonts w:ascii="Times New Roman" w:hAnsi="Times New Roman"/>
          <w:b/>
          <w:i/>
          <w:color w:val="000000"/>
          <w:sz w:val="24"/>
          <w:szCs w:val="24"/>
        </w:rPr>
        <w:t>познавательными</w:t>
      </w:r>
      <w:r w:rsidRPr="00B65A4F">
        <w:rPr>
          <w:rFonts w:ascii="Times New Roman" w:hAnsi="Times New Roman"/>
          <w:i/>
          <w:color w:val="000000"/>
          <w:sz w:val="24"/>
          <w:szCs w:val="24"/>
        </w:rPr>
        <w:t xml:space="preserve"> действиями, универсальными коммуникативными действиями, универсальными регулятивными действиями.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1) </w:t>
      </w:r>
      <w:r w:rsidRPr="00B65A4F">
        <w:rPr>
          <w:rFonts w:ascii="Times New Roman" w:hAnsi="Times New Roman"/>
          <w:i/>
          <w:color w:val="000000"/>
          <w:sz w:val="24"/>
          <w:szCs w:val="24"/>
        </w:rPr>
        <w:t xml:space="preserve">Универсальные </w:t>
      </w:r>
      <w:r w:rsidRPr="00B65A4F">
        <w:rPr>
          <w:rFonts w:ascii="Times New Roman" w:hAnsi="Times New Roman"/>
          <w:b/>
          <w:i/>
          <w:color w:val="000000"/>
          <w:sz w:val="24"/>
          <w:szCs w:val="24"/>
        </w:rPr>
        <w:t>познавательные</w:t>
      </w:r>
      <w:r w:rsidRPr="00B65A4F">
        <w:rPr>
          <w:rFonts w:ascii="Times New Roman" w:hAnsi="Times New Roman"/>
          <w:i/>
          <w:color w:val="000000"/>
          <w:sz w:val="24"/>
          <w:szCs w:val="24"/>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B65A4F">
        <w:rPr>
          <w:rFonts w:ascii="Times New Roman" w:hAnsi="Times New Roman"/>
          <w:color w:val="000000"/>
          <w:sz w:val="24"/>
          <w:szCs w:val="24"/>
        </w:rPr>
        <w:t>.</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Базовые логические действия:</w:t>
      </w:r>
    </w:p>
    <w:p w:rsidR="004225C9" w:rsidRPr="00B65A4F" w:rsidRDefault="004225C9" w:rsidP="004225C9">
      <w:pPr>
        <w:numPr>
          <w:ilvl w:val="0"/>
          <w:numId w:val="4"/>
        </w:numPr>
        <w:spacing w:after="0" w:line="264" w:lineRule="auto"/>
        <w:jc w:val="both"/>
        <w:rPr>
          <w:sz w:val="24"/>
          <w:szCs w:val="24"/>
        </w:rPr>
      </w:pPr>
      <w:r w:rsidRPr="00B65A4F">
        <w:rPr>
          <w:rFonts w:ascii="Times New Roman" w:hAnsi="Times New Roman"/>
          <w:color w:val="000000"/>
          <w:sz w:val="24"/>
          <w:szCs w:val="24"/>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225C9" w:rsidRPr="00B65A4F" w:rsidRDefault="004225C9" w:rsidP="004225C9">
      <w:pPr>
        <w:numPr>
          <w:ilvl w:val="0"/>
          <w:numId w:val="4"/>
        </w:numPr>
        <w:spacing w:after="0" w:line="264" w:lineRule="auto"/>
        <w:jc w:val="both"/>
        <w:rPr>
          <w:sz w:val="24"/>
          <w:szCs w:val="24"/>
        </w:rPr>
      </w:pPr>
      <w:r w:rsidRPr="00B65A4F">
        <w:rPr>
          <w:rFonts w:ascii="Times New Roman" w:hAnsi="Times New Roman"/>
          <w:color w:val="000000"/>
          <w:sz w:val="24"/>
          <w:szCs w:val="24"/>
        </w:rPr>
        <w:t>воспринимать, формулировать и преобразовывать суждения: утвердительные и отрицательные, единичные, частные и общие; условные;</w:t>
      </w:r>
    </w:p>
    <w:p w:rsidR="004225C9" w:rsidRPr="00B65A4F" w:rsidRDefault="004225C9" w:rsidP="004225C9">
      <w:pPr>
        <w:numPr>
          <w:ilvl w:val="0"/>
          <w:numId w:val="4"/>
        </w:numPr>
        <w:spacing w:after="0" w:line="264" w:lineRule="auto"/>
        <w:jc w:val="both"/>
        <w:rPr>
          <w:sz w:val="24"/>
          <w:szCs w:val="24"/>
        </w:rPr>
      </w:pPr>
      <w:r w:rsidRPr="00B65A4F">
        <w:rPr>
          <w:rFonts w:ascii="Times New Roman" w:hAnsi="Times New Roman"/>
          <w:color w:val="000000"/>
          <w:sz w:val="24"/>
          <w:szCs w:val="24"/>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4225C9" w:rsidRPr="00B65A4F" w:rsidRDefault="004225C9" w:rsidP="004225C9">
      <w:pPr>
        <w:numPr>
          <w:ilvl w:val="0"/>
          <w:numId w:val="4"/>
        </w:numPr>
        <w:spacing w:after="0" w:line="264" w:lineRule="auto"/>
        <w:jc w:val="both"/>
        <w:rPr>
          <w:sz w:val="24"/>
          <w:szCs w:val="24"/>
        </w:rPr>
      </w:pPr>
      <w:r w:rsidRPr="00B65A4F">
        <w:rPr>
          <w:rFonts w:ascii="Times New Roman" w:hAnsi="Times New Roman"/>
          <w:color w:val="000000"/>
          <w:sz w:val="24"/>
          <w:szCs w:val="24"/>
        </w:rPr>
        <w:t>делать выводы с использованием законов логики, дедуктивных и индуктивных умозаключений, умозаключений по аналогии;</w:t>
      </w:r>
    </w:p>
    <w:p w:rsidR="004225C9" w:rsidRPr="00B65A4F" w:rsidRDefault="004225C9" w:rsidP="004225C9">
      <w:pPr>
        <w:numPr>
          <w:ilvl w:val="0"/>
          <w:numId w:val="4"/>
        </w:numPr>
        <w:spacing w:after="0" w:line="264" w:lineRule="auto"/>
        <w:jc w:val="both"/>
        <w:rPr>
          <w:sz w:val="24"/>
          <w:szCs w:val="24"/>
        </w:rPr>
      </w:pPr>
      <w:r w:rsidRPr="00B65A4F">
        <w:rPr>
          <w:rFonts w:ascii="Times New Roman" w:hAnsi="Times New Roman"/>
          <w:color w:val="000000"/>
          <w:sz w:val="24"/>
          <w:szCs w:val="24"/>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4225C9" w:rsidRPr="00B65A4F" w:rsidRDefault="004225C9" w:rsidP="004225C9">
      <w:pPr>
        <w:numPr>
          <w:ilvl w:val="0"/>
          <w:numId w:val="4"/>
        </w:numPr>
        <w:spacing w:after="0" w:line="264" w:lineRule="auto"/>
        <w:jc w:val="both"/>
        <w:rPr>
          <w:sz w:val="24"/>
          <w:szCs w:val="24"/>
        </w:rPr>
      </w:pPr>
      <w:r w:rsidRPr="00B65A4F">
        <w:rPr>
          <w:rFonts w:ascii="Times New Roman" w:hAnsi="Times New Roman"/>
          <w:color w:val="000000"/>
          <w:sz w:val="24"/>
          <w:szCs w:val="24"/>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Базовые исследовательские действия:</w:t>
      </w:r>
    </w:p>
    <w:p w:rsidR="004225C9" w:rsidRPr="00B65A4F" w:rsidRDefault="004225C9" w:rsidP="004225C9">
      <w:pPr>
        <w:numPr>
          <w:ilvl w:val="0"/>
          <w:numId w:val="5"/>
        </w:numPr>
        <w:spacing w:after="0" w:line="264" w:lineRule="auto"/>
        <w:jc w:val="both"/>
        <w:rPr>
          <w:sz w:val="24"/>
          <w:szCs w:val="24"/>
        </w:rPr>
      </w:pPr>
      <w:r w:rsidRPr="00B65A4F">
        <w:rPr>
          <w:rFonts w:ascii="Times New Roman" w:hAnsi="Times New Roman"/>
          <w:color w:val="000000"/>
          <w:sz w:val="24"/>
          <w:szCs w:val="24"/>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4225C9" w:rsidRPr="00B65A4F" w:rsidRDefault="004225C9" w:rsidP="004225C9">
      <w:pPr>
        <w:numPr>
          <w:ilvl w:val="0"/>
          <w:numId w:val="5"/>
        </w:numPr>
        <w:spacing w:after="0" w:line="264" w:lineRule="auto"/>
        <w:jc w:val="both"/>
        <w:rPr>
          <w:sz w:val="24"/>
          <w:szCs w:val="24"/>
        </w:rPr>
      </w:pPr>
      <w:r w:rsidRPr="00B65A4F">
        <w:rPr>
          <w:rFonts w:ascii="Times New Roman" w:hAnsi="Times New Roman"/>
          <w:color w:val="000000"/>
          <w:sz w:val="24"/>
          <w:szCs w:val="24"/>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4225C9" w:rsidRPr="00B65A4F" w:rsidRDefault="004225C9" w:rsidP="004225C9">
      <w:pPr>
        <w:numPr>
          <w:ilvl w:val="0"/>
          <w:numId w:val="5"/>
        </w:numPr>
        <w:spacing w:after="0" w:line="264" w:lineRule="auto"/>
        <w:jc w:val="both"/>
        <w:rPr>
          <w:sz w:val="24"/>
          <w:szCs w:val="24"/>
        </w:rPr>
      </w:pPr>
      <w:r w:rsidRPr="00B65A4F">
        <w:rPr>
          <w:rFonts w:ascii="Times New Roman" w:hAnsi="Times New Roman"/>
          <w:color w:val="000000"/>
          <w:sz w:val="24"/>
          <w:szCs w:val="24"/>
        </w:rPr>
        <w:lastRenderedPageBreak/>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225C9" w:rsidRPr="00B65A4F" w:rsidRDefault="004225C9" w:rsidP="004225C9">
      <w:pPr>
        <w:numPr>
          <w:ilvl w:val="0"/>
          <w:numId w:val="5"/>
        </w:numPr>
        <w:spacing w:after="0" w:line="264" w:lineRule="auto"/>
        <w:jc w:val="both"/>
        <w:rPr>
          <w:sz w:val="24"/>
          <w:szCs w:val="24"/>
        </w:rPr>
      </w:pPr>
      <w:r w:rsidRPr="00B65A4F">
        <w:rPr>
          <w:rFonts w:ascii="Times New Roman" w:hAnsi="Times New Roman"/>
          <w:color w:val="000000"/>
          <w:sz w:val="24"/>
          <w:szCs w:val="24"/>
        </w:rPr>
        <w:t>прогнозировать возможное развитие процесса, а также выдвигать предположения о его развитии в новых условиях.</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Работа с информацией:</w:t>
      </w:r>
    </w:p>
    <w:p w:rsidR="004225C9" w:rsidRPr="00B65A4F" w:rsidRDefault="004225C9" w:rsidP="004225C9">
      <w:pPr>
        <w:numPr>
          <w:ilvl w:val="0"/>
          <w:numId w:val="6"/>
        </w:numPr>
        <w:spacing w:after="0" w:line="264" w:lineRule="auto"/>
        <w:jc w:val="both"/>
        <w:rPr>
          <w:sz w:val="24"/>
          <w:szCs w:val="24"/>
        </w:rPr>
      </w:pPr>
      <w:r w:rsidRPr="00B65A4F">
        <w:rPr>
          <w:rFonts w:ascii="Times New Roman" w:hAnsi="Times New Roman"/>
          <w:color w:val="000000"/>
          <w:sz w:val="24"/>
          <w:szCs w:val="24"/>
        </w:rPr>
        <w:t>выявлять дефициты информации, данных, необходимых для ответа на вопрос и для решения задачи;</w:t>
      </w:r>
    </w:p>
    <w:p w:rsidR="004225C9" w:rsidRPr="00B65A4F" w:rsidRDefault="004225C9" w:rsidP="004225C9">
      <w:pPr>
        <w:numPr>
          <w:ilvl w:val="0"/>
          <w:numId w:val="6"/>
        </w:numPr>
        <w:spacing w:after="0" w:line="264" w:lineRule="auto"/>
        <w:jc w:val="both"/>
        <w:rPr>
          <w:sz w:val="24"/>
          <w:szCs w:val="24"/>
        </w:rPr>
      </w:pPr>
      <w:r w:rsidRPr="00B65A4F">
        <w:rPr>
          <w:rFonts w:ascii="Times New Roman" w:hAnsi="Times New Roman"/>
          <w:color w:val="000000"/>
          <w:sz w:val="24"/>
          <w:szCs w:val="24"/>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4225C9" w:rsidRPr="00B65A4F" w:rsidRDefault="004225C9" w:rsidP="004225C9">
      <w:pPr>
        <w:numPr>
          <w:ilvl w:val="0"/>
          <w:numId w:val="6"/>
        </w:numPr>
        <w:spacing w:after="0" w:line="264" w:lineRule="auto"/>
        <w:jc w:val="both"/>
        <w:rPr>
          <w:sz w:val="24"/>
          <w:szCs w:val="24"/>
        </w:rPr>
      </w:pPr>
      <w:r w:rsidRPr="00B65A4F">
        <w:rPr>
          <w:rFonts w:ascii="Times New Roman" w:hAnsi="Times New Roman"/>
          <w:color w:val="000000"/>
          <w:sz w:val="24"/>
          <w:szCs w:val="24"/>
        </w:rPr>
        <w:t>структурировать информацию, представлять её в различных формах, иллюстрировать графически;</w:t>
      </w:r>
    </w:p>
    <w:p w:rsidR="004225C9" w:rsidRPr="00B65A4F" w:rsidRDefault="004225C9" w:rsidP="004225C9">
      <w:pPr>
        <w:numPr>
          <w:ilvl w:val="0"/>
          <w:numId w:val="6"/>
        </w:numPr>
        <w:spacing w:after="0" w:line="264" w:lineRule="auto"/>
        <w:jc w:val="both"/>
        <w:rPr>
          <w:sz w:val="24"/>
          <w:szCs w:val="24"/>
        </w:rPr>
      </w:pPr>
      <w:r w:rsidRPr="00B65A4F">
        <w:rPr>
          <w:rFonts w:ascii="Times New Roman" w:hAnsi="Times New Roman"/>
          <w:color w:val="000000"/>
          <w:sz w:val="24"/>
          <w:szCs w:val="24"/>
        </w:rPr>
        <w:t>оценивать надёжность информации по самостоятельно сформулированным критериям.</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2) </w:t>
      </w:r>
      <w:r w:rsidRPr="00B65A4F">
        <w:rPr>
          <w:rFonts w:ascii="Times New Roman" w:hAnsi="Times New Roman"/>
          <w:i/>
          <w:color w:val="000000"/>
          <w:sz w:val="24"/>
          <w:szCs w:val="24"/>
        </w:rPr>
        <w:t xml:space="preserve">Универсальные </w:t>
      </w:r>
      <w:r w:rsidRPr="00B65A4F">
        <w:rPr>
          <w:rFonts w:ascii="Times New Roman" w:hAnsi="Times New Roman"/>
          <w:b/>
          <w:i/>
          <w:color w:val="000000"/>
          <w:sz w:val="24"/>
          <w:szCs w:val="24"/>
        </w:rPr>
        <w:t xml:space="preserve">коммуникативные </w:t>
      </w:r>
      <w:r w:rsidRPr="00B65A4F">
        <w:rPr>
          <w:rFonts w:ascii="Times New Roman" w:hAnsi="Times New Roman"/>
          <w:i/>
          <w:color w:val="000000"/>
          <w:sz w:val="24"/>
          <w:szCs w:val="24"/>
        </w:rPr>
        <w:t>действия, обеспечивают сформированность социальных навыков обучающихся.</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Общение:</w:t>
      </w:r>
    </w:p>
    <w:p w:rsidR="004225C9" w:rsidRPr="00B65A4F" w:rsidRDefault="004225C9" w:rsidP="004225C9">
      <w:pPr>
        <w:numPr>
          <w:ilvl w:val="0"/>
          <w:numId w:val="7"/>
        </w:numPr>
        <w:spacing w:after="0" w:line="264" w:lineRule="auto"/>
        <w:jc w:val="both"/>
        <w:rPr>
          <w:sz w:val="24"/>
          <w:szCs w:val="24"/>
        </w:rPr>
      </w:pPr>
      <w:r w:rsidRPr="00B65A4F">
        <w:rPr>
          <w:rFonts w:ascii="Times New Roman" w:hAnsi="Times New Roman"/>
          <w:color w:val="000000"/>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4225C9" w:rsidRPr="00B65A4F" w:rsidRDefault="004225C9" w:rsidP="004225C9">
      <w:pPr>
        <w:numPr>
          <w:ilvl w:val="0"/>
          <w:numId w:val="7"/>
        </w:numPr>
        <w:spacing w:after="0" w:line="264" w:lineRule="auto"/>
        <w:jc w:val="both"/>
        <w:rPr>
          <w:sz w:val="24"/>
          <w:szCs w:val="24"/>
        </w:rPr>
      </w:pPr>
      <w:r w:rsidRPr="00B65A4F">
        <w:rPr>
          <w:rFonts w:ascii="Times New Roman" w:hAnsi="Times New Roman"/>
          <w:color w:val="000000"/>
          <w:sz w:val="24"/>
          <w:szCs w:val="24"/>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225C9" w:rsidRPr="00B65A4F" w:rsidRDefault="004225C9" w:rsidP="004225C9">
      <w:pPr>
        <w:numPr>
          <w:ilvl w:val="0"/>
          <w:numId w:val="7"/>
        </w:numPr>
        <w:spacing w:after="0" w:line="264" w:lineRule="auto"/>
        <w:jc w:val="both"/>
        <w:rPr>
          <w:sz w:val="24"/>
          <w:szCs w:val="24"/>
        </w:rPr>
      </w:pPr>
      <w:r w:rsidRPr="00B65A4F">
        <w:rPr>
          <w:rFonts w:ascii="Times New Roman" w:hAnsi="Times New Roman"/>
          <w:color w:val="000000"/>
          <w:sz w:val="24"/>
          <w:szCs w:val="24"/>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Сотрудничество:</w:t>
      </w:r>
    </w:p>
    <w:p w:rsidR="004225C9" w:rsidRPr="00B65A4F" w:rsidRDefault="004225C9" w:rsidP="004225C9">
      <w:pPr>
        <w:numPr>
          <w:ilvl w:val="0"/>
          <w:numId w:val="8"/>
        </w:numPr>
        <w:spacing w:after="0" w:line="264" w:lineRule="auto"/>
        <w:jc w:val="both"/>
        <w:rPr>
          <w:sz w:val="24"/>
          <w:szCs w:val="24"/>
        </w:rPr>
      </w:pPr>
      <w:r w:rsidRPr="00B65A4F">
        <w:rPr>
          <w:rFonts w:ascii="Times New Roman" w:hAnsi="Times New Roman"/>
          <w:color w:val="000000"/>
          <w:sz w:val="24"/>
          <w:szCs w:val="24"/>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225C9" w:rsidRPr="00B65A4F" w:rsidRDefault="004225C9" w:rsidP="004225C9">
      <w:pPr>
        <w:numPr>
          <w:ilvl w:val="0"/>
          <w:numId w:val="8"/>
        </w:numPr>
        <w:spacing w:after="0" w:line="264" w:lineRule="auto"/>
        <w:jc w:val="both"/>
        <w:rPr>
          <w:sz w:val="24"/>
          <w:szCs w:val="24"/>
        </w:rPr>
      </w:pPr>
      <w:r w:rsidRPr="00B65A4F">
        <w:rPr>
          <w:rFonts w:ascii="Times New Roman" w:hAnsi="Times New Roman"/>
          <w:color w:val="000000"/>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3) </w:t>
      </w:r>
      <w:r w:rsidRPr="00B65A4F">
        <w:rPr>
          <w:rFonts w:ascii="Times New Roman" w:hAnsi="Times New Roman"/>
          <w:i/>
          <w:color w:val="000000"/>
          <w:sz w:val="24"/>
          <w:szCs w:val="24"/>
        </w:rPr>
        <w:t xml:space="preserve">Универсальные </w:t>
      </w:r>
      <w:r w:rsidRPr="00B65A4F">
        <w:rPr>
          <w:rFonts w:ascii="Times New Roman" w:hAnsi="Times New Roman"/>
          <w:b/>
          <w:i/>
          <w:color w:val="000000"/>
          <w:sz w:val="24"/>
          <w:szCs w:val="24"/>
        </w:rPr>
        <w:t xml:space="preserve">регулятивные </w:t>
      </w:r>
      <w:r w:rsidRPr="00B65A4F">
        <w:rPr>
          <w:rFonts w:ascii="Times New Roman" w:hAnsi="Times New Roman"/>
          <w:i/>
          <w:color w:val="000000"/>
          <w:sz w:val="24"/>
          <w:szCs w:val="24"/>
        </w:rPr>
        <w:t>действия, обеспечивают формирование смысловых установок и жизненных навыков личности</w:t>
      </w:r>
      <w:r w:rsidRPr="00B65A4F">
        <w:rPr>
          <w:rFonts w:ascii="Times New Roman" w:hAnsi="Times New Roman"/>
          <w:color w:val="000000"/>
          <w:sz w:val="24"/>
          <w:szCs w:val="24"/>
        </w:rPr>
        <w:t>.</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Самоорганизация:</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 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lastRenderedPageBreak/>
        <w:t>Самоконтроль:</w:t>
      </w:r>
    </w:p>
    <w:p w:rsidR="004225C9" w:rsidRPr="00B65A4F" w:rsidRDefault="004225C9" w:rsidP="004225C9">
      <w:pPr>
        <w:numPr>
          <w:ilvl w:val="0"/>
          <w:numId w:val="9"/>
        </w:numPr>
        <w:spacing w:after="0" w:line="264" w:lineRule="auto"/>
        <w:jc w:val="both"/>
        <w:rPr>
          <w:sz w:val="24"/>
          <w:szCs w:val="24"/>
        </w:rPr>
      </w:pPr>
      <w:r w:rsidRPr="00B65A4F">
        <w:rPr>
          <w:rFonts w:ascii="Times New Roman" w:hAnsi="Times New Roman"/>
          <w:color w:val="000000"/>
          <w:sz w:val="24"/>
          <w:szCs w:val="24"/>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4225C9" w:rsidRPr="00B65A4F" w:rsidRDefault="004225C9" w:rsidP="004225C9">
      <w:pPr>
        <w:numPr>
          <w:ilvl w:val="0"/>
          <w:numId w:val="9"/>
        </w:numPr>
        <w:spacing w:after="0" w:line="264" w:lineRule="auto"/>
        <w:jc w:val="both"/>
        <w:rPr>
          <w:sz w:val="24"/>
          <w:szCs w:val="24"/>
        </w:rPr>
      </w:pPr>
      <w:r w:rsidRPr="00B65A4F">
        <w:rPr>
          <w:rFonts w:ascii="Times New Roman" w:hAnsi="Times New Roman"/>
          <w:color w:val="000000"/>
          <w:sz w:val="24"/>
          <w:szCs w:val="24"/>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4225C9" w:rsidRPr="00B65A4F" w:rsidRDefault="004225C9" w:rsidP="004225C9">
      <w:pPr>
        <w:numPr>
          <w:ilvl w:val="0"/>
          <w:numId w:val="9"/>
        </w:numPr>
        <w:spacing w:after="0" w:line="264" w:lineRule="auto"/>
        <w:jc w:val="both"/>
        <w:rPr>
          <w:sz w:val="24"/>
          <w:szCs w:val="24"/>
        </w:rPr>
      </w:pPr>
      <w:r w:rsidRPr="00B65A4F">
        <w:rPr>
          <w:rFonts w:ascii="Times New Roman" w:hAnsi="Times New Roman"/>
          <w:color w:val="000000"/>
          <w:sz w:val="24"/>
          <w:szCs w:val="24"/>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left="120"/>
        <w:jc w:val="both"/>
        <w:rPr>
          <w:sz w:val="24"/>
          <w:szCs w:val="24"/>
        </w:rPr>
      </w:pPr>
      <w:r w:rsidRPr="00B65A4F">
        <w:rPr>
          <w:rFonts w:ascii="Times New Roman" w:hAnsi="Times New Roman"/>
          <w:b/>
          <w:color w:val="000000"/>
          <w:sz w:val="24"/>
          <w:szCs w:val="24"/>
        </w:rPr>
        <w:t>ПРЕДМЕТНЫЕ РЕЗУЛЬТАТЫ</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Освоение учебного курса «Алгебра и начала математического анализа» на уровне среднего общего образования должно обеспечивать достижение следующих предметных образовательных результатов:</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left="120"/>
        <w:jc w:val="both"/>
        <w:rPr>
          <w:sz w:val="24"/>
          <w:szCs w:val="24"/>
        </w:rPr>
      </w:pPr>
      <w:bookmarkStart w:id="5" w:name="_Toc118726585"/>
      <w:bookmarkEnd w:id="5"/>
      <w:r w:rsidRPr="00B65A4F">
        <w:rPr>
          <w:rFonts w:ascii="Times New Roman" w:hAnsi="Times New Roman"/>
          <w:b/>
          <w:color w:val="000000"/>
          <w:sz w:val="24"/>
          <w:szCs w:val="24"/>
        </w:rPr>
        <w:t>10 КЛАСС</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Числа и вычисления</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рациональное и действительное число, обыкновенная и десятичная дробь, проценты.</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Выполнять арифметические операции с рациональными и действительными числами.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Выполнять приближённые вычисления, используя правила округления, делать прикидку и оценку результата вычислений.</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Уравнения и неравенства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Выполнять преобразования тригонометрических выражений и решать тригонометрические уравнения.</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Применять уравнения и неравенства для решения математических задач и задач из различных областей науки и реальной жизни.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Функции и графики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lastRenderedPageBreak/>
        <w:t>Оперировать понятиями: чётность и нечётность функции, нули функции, промежутки знакопостоянства.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Использовать графики функций для решения уравнений.</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Строить и читать графики линейной функции, квадратичной функции, степенной функции с целым показателем.</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Начала математического анализа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последовательность, арифметическая и геометрическая прогрессии.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бесконечно убывающая геометрическая прогрессия, сумма бесконечно убывающей геометрической прогрессии.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Задавать последовательности различными способами.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Использовать свойства последовательностей и прогрессий для решения реальных задач прикладного характера.</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Множества и логика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множество, операции над множествами.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Использовать теоретико-множественный аппарат для описания реальных процессов и явлений, при решении задач из других учебных предметов.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определение, теорема, следствие, доказательство.</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left="120"/>
        <w:jc w:val="both"/>
        <w:rPr>
          <w:sz w:val="24"/>
          <w:szCs w:val="24"/>
        </w:rPr>
      </w:pPr>
      <w:bookmarkStart w:id="6" w:name="_Toc118726586"/>
      <w:bookmarkEnd w:id="6"/>
      <w:r w:rsidRPr="00B65A4F">
        <w:rPr>
          <w:rFonts w:ascii="Times New Roman" w:hAnsi="Times New Roman"/>
          <w:b/>
          <w:color w:val="000000"/>
          <w:sz w:val="24"/>
          <w:szCs w:val="24"/>
        </w:rPr>
        <w:t>11 КЛАСС</w:t>
      </w:r>
    </w:p>
    <w:p w:rsidR="004225C9" w:rsidRPr="00B65A4F" w:rsidRDefault="004225C9" w:rsidP="004225C9">
      <w:pPr>
        <w:spacing w:after="0" w:line="264" w:lineRule="auto"/>
        <w:ind w:left="120"/>
        <w:jc w:val="both"/>
        <w:rPr>
          <w:sz w:val="24"/>
          <w:szCs w:val="24"/>
        </w:rPr>
      </w:pP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Числа и вычисления</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понятием: степень с рациональным показателем.</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логарифм числа, десятичные и натуральные логарифмы.</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Уравнения и неравенства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Находить решения простейших тригонометрических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система линейных уравнений и её решение; использовать систему линейных уравнений для решения практических задач.</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Находить решения простейших систем и совокупностей рациональных уравнений и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r w:rsidRPr="00B65A4F">
        <w:rPr>
          <w:rFonts w:ascii="Times New Roman" w:hAnsi="Times New Roman"/>
          <w:i/>
          <w:color w:val="000000"/>
          <w:sz w:val="24"/>
          <w:szCs w:val="24"/>
        </w:rPr>
        <w:t>.</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Функции и графики</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lastRenderedPageBreak/>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 xml:space="preserve"> Изображать на координатной плоскости графики линейных уравнений и использовать их для решения системы линейных уравнений.</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Использовать графики функций для исследования процессов и зависимостей из других учебных дисциплин.</w:t>
      </w:r>
    </w:p>
    <w:p w:rsidR="004225C9" w:rsidRPr="00B65A4F" w:rsidRDefault="004225C9" w:rsidP="004225C9">
      <w:pPr>
        <w:spacing w:after="0" w:line="264" w:lineRule="auto"/>
        <w:ind w:firstLine="600"/>
        <w:jc w:val="both"/>
        <w:rPr>
          <w:sz w:val="24"/>
          <w:szCs w:val="24"/>
        </w:rPr>
      </w:pPr>
      <w:r w:rsidRPr="00B65A4F">
        <w:rPr>
          <w:rFonts w:ascii="Times New Roman" w:hAnsi="Times New Roman"/>
          <w:b/>
          <w:color w:val="000000"/>
          <w:sz w:val="24"/>
          <w:szCs w:val="24"/>
        </w:rPr>
        <w:t>Начала математического анализа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Находить производные элементарных функций, вычислять производные суммы, произведения, частного функций.</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Использовать производную для нахождения наилучшего решения в прикладных, в том числе социально-экономических, задачах.</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Оперировать понятиями: первообразная и интеграл; понимать геометрический и физический смысл интеграла.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Находить первообразные элементарных функций; вычислять интеграл по формуле Ньютона–Лейбница.</w:t>
      </w:r>
    </w:p>
    <w:p w:rsidR="004225C9" w:rsidRPr="00B65A4F" w:rsidRDefault="004225C9" w:rsidP="004225C9">
      <w:pPr>
        <w:spacing w:after="0" w:line="264" w:lineRule="auto"/>
        <w:ind w:firstLine="600"/>
        <w:jc w:val="both"/>
        <w:rPr>
          <w:sz w:val="24"/>
          <w:szCs w:val="24"/>
        </w:rPr>
      </w:pPr>
      <w:r w:rsidRPr="00B65A4F">
        <w:rPr>
          <w:rFonts w:ascii="Times New Roman" w:hAnsi="Times New Roman"/>
          <w:color w:val="000000"/>
          <w:sz w:val="24"/>
          <w:szCs w:val="24"/>
        </w:rPr>
        <w:t>Решать прикладные задачи, в том числе социально-экономического и физического характера, средствами математического анализа.</w:t>
      </w: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Pr="00B65A4F" w:rsidRDefault="004225C9" w:rsidP="004225C9">
      <w:pPr>
        <w:rPr>
          <w:sz w:val="24"/>
          <w:szCs w:val="24"/>
        </w:rPr>
      </w:pPr>
    </w:p>
    <w:p w:rsidR="004225C9" w:rsidRPr="00B65A4F" w:rsidRDefault="004225C9" w:rsidP="004225C9">
      <w:pPr>
        <w:spacing w:after="0"/>
        <w:ind w:left="120"/>
        <w:rPr>
          <w:sz w:val="24"/>
          <w:szCs w:val="24"/>
        </w:rPr>
      </w:pPr>
      <w:r w:rsidRPr="00B65A4F">
        <w:rPr>
          <w:rFonts w:ascii="Times New Roman" w:hAnsi="Times New Roman"/>
          <w:b/>
          <w:color w:val="000000"/>
          <w:sz w:val="24"/>
          <w:szCs w:val="24"/>
        </w:rPr>
        <w:lastRenderedPageBreak/>
        <w:t xml:space="preserve">ТЕМАТИЧЕСКОЕ ПЛАНИРОВАНИЕ </w:t>
      </w:r>
    </w:p>
    <w:p w:rsidR="004225C9" w:rsidRPr="00B65A4F" w:rsidRDefault="004225C9" w:rsidP="004225C9">
      <w:pPr>
        <w:spacing w:after="0"/>
        <w:ind w:left="120"/>
        <w:rPr>
          <w:sz w:val="24"/>
          <w:szCs w:val="24"/>
        </w:rPr>
      </w:pPr>
      <w:r w:rsidRPr="00B65A4F">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30"/>
        <w:gridCol w:w="4377"/>
        <w:gridCol w:w="988"/>
        <w:gridCol w:w="1841"/>
        <w:gridCol w:w="1910"/>
      </w:tblGrid>
      <w:tr w:rsidR="004225C9" w:rsidRPr="00B65A4F" w:rsidTr="004225C9">
        <w:trPr>
          <w:trHeight w:val="144"/>
          <w:tblCellSpacing w:w="20" w:type="nil"/>
        </w:trPr>
        <w:tc>
          <w:tcPr>
            <w:tcW w:w="717" w:type="dxa"/>
            <w:vMerge w:val="restart"/>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b/>
                <w:color w:val="000000"/>
                <w:sz w:val="24"/>
                <w:szCs w:val="24"/>
              </w:rPr>
              <w:t xml:space="preserve">№ п/п </w:t>
            </w:r>
          </w:p>
          <w:p w:rsidR="004225C9" w:rsidRPr="00B65A4F" w:rsidRDefault="004225C9" w:rsidP="004225C9">
            <w:pPr>
              <w:spacing w:after="0"/>
              <w:ind w:left="135"/>
              <w:rPr>
                <w:sz w:val="24"/>
                <w:szCs w:val="24"/>
              </w:rPr>
            </w:pPr>
          </w:p>
        </w:tc>
        <w:tc>
          <w:tcPr>
            <w:tcW w:w="4304" w:type="dxa"/>
            <w:vMerge w:val="restart"/>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b/>
                <w:color w:val="000000"/>
                <w:sz w:val="24"/>
                <w:szCs w:val="24"/>
              </w:rPr>
              <w:t xml:space="preserve">Наименование разделов и тем программы </w:t>
            </w:r>
          </w:p>
          <w:p w:rsidR="004225C9" w:rsidRPr="00B65A4F" w:rsidRDefault="004225C9" w:rsidP="004225C9">
            <w:pPr>
              <w:spacing w:after="0"/>
              <w:ind w:left="135"/>
              <w:rPr>
                <w:sz w:val="24"/>
                <w:szCs w:val="24"/>
              </w:rPr>
            </w:pPr>
          </w:p>
        </w:tc>
        <w:tc>
          <w:tcPr>
            <w:tcW w:w="0" w:type="auto"/>
            <w:gridSpan w:val="3"/>
            <w:tcMar>
              <w:top w:w="50" w:type="dxa"/>
              <w:left w:w="100" w:type="dxa"/>
            </w:tcMar>
            <w:vAlign w:val="center"/>
          </w:tcPr>
          <w:p w:rsidR="004225C9" w:rsidRPr="00B65A4F" w:rsidRDefault="004225C9" w:rsidP="004225C9">
            <w:pPr>
              <w:spacing w:after="0"/>
              <w:rPr>
                <w:sz w:val="24"/>
                <w:szCs w:val="24"/>
              </w:rPr>
            </w:pPr>
            <w:r w:rsidRPr="00B65A4F">
              <w:rPr>
                <w:rFonts w:ascii="Times New Roman" w:hAnsi="Times New Roman"/>
                <w:b/>
                <w:color w:val="000000"/>
                <w:sz w:val="24"/>
                <w:szCs w:val="24"/>
              </w:rPr>
              <w:t>Количество часов</w:t>
            </w:r>
          </w:p>
        </w:tc>
      </w:tr>
      <w:tr w:rsidR="004225C9" w:rsidRPr="00B65A4F" w:rsidTr="004225C9">
        <w:trPr>
          <w:trHeight w:val="144"/>
          <w:tblCellSpacing w:w="20" w:type="nil"/>
        </w:trPr>
        <w:tc>
          <w:tcPr>
            <w:tcW w:w="0" w:type="auto"/>
            <w:vMerge/>
            <w:tcBorders>
              <w:top w:val="nil"/>
            </w:tcBorders>
            <w:tcMar>
              <w:top w:w="50" w:type="dxa"/>
              <w:left w:w="100" w:type="dxa"/>
            </w:tcMar>
          </w:tcPr>
          <w:p w:rsidR="004225C9" w:rsidRPr="00B65A4F" w:rsidRDefault="004225C9" w:rsidP="004225C9">
            <w:pPr>
              <w:rPr>
                <w:sz w:val="24"/>
                <w:szCs w:val="24"/>
              </w:rPr>
            </w:pPr>
          </w:p>
        </w:tc>
        <w:tc>
          <w:tcPr>
            <w:tcW w:w="0" w:type="auto"/>
            <w:vMerge/>
            <w:tcBorders>
              <w:top w:val="nil"/>
            </w:tcBorders>
            <w:tcMar>
              <w:top w:w="50" w:type="dxa"/>
              <w:left w:w="100" w:type="dxa"/>
            </w:tcMar>
          </w:tcPr>
          <w:p w:rsidR="004225C9" w:rsidRPr="00B65A4F" w:rsidRDefault="004225C9" w:rsidP="004225C9">
            <w:pPr>
              <w:rPr>
                <w:sz w:val="24"/>
                <w:szCs w:val="24"/>
              </w:rPr>
            </w:pPr>
          </w:p>
        </w:tc>
        <w:tc>
          <w:tcPr>
            <w:tcW w:w="1074" w:type="dxa"/>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b/>
                <w:color w:val="000000"/>
                <w:sz w:val="24"/>
                <w:szCs w:val="24"/>
              </w:rPr>
              <w:t xml:space="preserve">Всего </w:t>
            </w:r>
          </w:p>
          <w:p w:rsidR="004225C9" w:rsidRPr="00B65A4F" w:rsidRDefault="004225C9" w:rsidP="004225C9">
            <w:pPr>
              <w:spacing w:after="0"/>
              <w:ind w:left="135"/>
              <w:rPr>
                <w:sz w:val="24"/>
                <w:szCs w:val="24"/>
              </w:rPr>
            </w:pPr>
          </w:p>
        </w:tc>
        <w:tc>
          <w:tcPr>
            <w:tcW w:w="1841" w:type="dxa"/>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b/>
                <w:color w:val="000000"/>
                <w:sz w:val="24"/>
                <w:szCs w:val="24"/>
              </w:rPr>
              <w:t xml:space="preserve">Контрольные работы </w:t>
            </w:r>
          </w:p>
          <w:p w:rsidR="004225C9" w:rsidRPr="00B65A4F" w:rsidRDefault="004225C9" w:rsidP="004225C9">
            <w:pPr>
              <w:spacing w:after="0"/>
              <w:ind w:left="135"/>
              <w:rPr>
                <w:sz w:val="24"/>
                <w:szCs w:val="24"/>
              </w:rPr>
            </w:pPr>
          </w:p>
        </w:tc>
        <w:tc>
          <w:tcPr>
            <w:tcW w:w="1910" w:type="dxa"/>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b/>
                <w:color w:val="000000"/>
                <w:sz w:val="24"/>
                <w:szCs w:val="24"/>
              </w:rPr>
              <w:t xml:space="preserve">Практические работы </w:t>
            </w:r>
          </w:p>
          <w:p w:rsidR="004225C9" w:rsidRPr="00B65A4F" w:rsidRDefault="004225C9" w:rsidP="004225C9">
            <w:pPr>
              <w:spacing w:after="0"/>
              <w:ind w:left="135"/>
              <w:rPr>
                <w:sz w:val="24"/>
                <w:szCs w:val="24"/>
              </w:rPr>
            </w:pPr>
          </w:p>
        </w:tc>
      </w:tr>
      <w:tr w:rsidR="004225C9" w:rsidRPr="00B65A4F" w:rsidTr="004225C9">
        <w:trPr>
          <w:trHeight w:val="144"/>
          <w:tblCellSpacing w:w="20" w:type="nil"/>
        </w:trPr>
        <w:tc>
          <w:tcPr>
            <w:tcW w:w="717" w:type="dxa"/>
            <w:tcMar>
              <w:top w:w="50" w:type="dxa"/>
              <w:left w:w="100" w:type="dxa"/>
            </w:tcMar>
            <w:vAlign w:val="center"/>
          </w:tcPr>
          <w:p w:rsidR="004225C9" w:rsidRPr="00B65A4F" w:rsidRDefault="004225C9" w:rsidP="004225C9">
            <w:pPr>
              <w:spacing w:after="0"/>
              <w:rPr>
                <w:sz w:val="24"/>
                <w:szCs w:val="24"/>
              </w:rPr>
            </w:pPr>
            <w:r w:rsidRPr="00B65A4F">
              <w:rPr>
                <w:rFonts w:ascii="Times New Roman" w:hAnsi="Times New Roman"/>
                <w:color w:val="000000"/>
                <w:sz w:val="24"/>
                <w:szCs w:val="24"/>
              </w:rPr>
              <w:t>1</w:t>
            </w:r>
          </w:p>
        </w:tc>
        <w:tc>
          <w:tcPr>
            <w:tcW w:w="4304" w:type="dxa"/>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color w:val="000000"/>
                <w:sz w:val="24"/>
                <w:szCs w:val="24"/>
              </w:rPr>
              <w:t>Множества рациональных и действительных чисел. Рациональные уравнения и неравенства</w:t>
            </w:r>
          </w:p>
        </w:tc>
        <w:tc>
          <w:tcPr>
            <w:tcW w:w="1074" w:type="dxa"/>
            <w:tcMar>
              <w:top w:w="50" w:type="dxa"/>
              <w:left w:w="100" w:type="dxa"/>
            </w:tcMar>
            <w:vAlign w:val="center"/>
          </w:tcPr>
          <w:p w:rsidR="004225C9" w:rsidRPr="00B65A4F" w:rsidRDefault="004225C9" w:rsidP="004225C9">
            <w:pPr>
              <w:spacing w:after="0"/>
              <w:ind w:left="135"/>
              <w:jc w:val="center"/>
              <w:rPr>
                <w:sz w:val="24"/>
                <w:szCs w:val="24"/>
              </w:rPr>
            </w:pPr>
            <w:r>
              <w:rPr>
                <w:rFonts w:ascii="Times New Roman" w:hAnsi="Times New Roman"/>
                <w:color w:val="000000"/>
                <w:sz w:val="24"/>
                <w:szCs w:val="24"/>
              </w:rPr>
              <w:t xml:space="preserve"> 5</w:t>
            </w:r>
          </w:p>
        </w:tc>
        <w:tc>
          <w:tcPr>
            <w:tcW w:w="1841" w:type="dxa"/>
            <w:tcMar>
              <w:top w:w="50" w:type="dxa"/>
              <w:left w:w="100" w:type="dxa"/>
            </w:tcMar>
            <w:vAlign w:val="center"/>
          </w:tcPr>
          <w:p w:rsidR="004225C9" w:rsidRPr="00B65A4F" w:rsidRDefault="004225C9" w:rsidP="004225C9">
            <w:pPr>
              <w:spacing w:after="0"/>
              <w:ind w:left="135"/>
              <w:jc w:val="center"/>
              <w:rPr>
                <w:sz w:val="24"/>
                <w:szCs w:val="24"/>
              </w:rPr>
            </w:pPr>
          </w:p>
        </w:tc>
        <w:tc>
          <w:tcPr>
            <w:tcW w:w="1910" w:type="dxa"/>
            <w:tcMar>
              <w:top w:w="50" w:type="dxa"/>
              <w:left w:w="100" w:type="dxa"/>
            </w:tcMar>
            <w:vAlign w:val="center"/>
          </w:tcPr>
          <w:p w:rsidR="004225C9" w:rsidRPr="00B65A4F" w:rsidRDefault="004225C9" w:rsidP="004225C9">
            <w:pPr>
              <w:spacing w:after="0"/>
              <w:ind w:left="135"/>
              <w:jc w:val="center"/>
              <w:rPr>
                <w:sz w:val="24"/>
                <w:szCs w:val="24"/>
              </w:rPr>
            </w:pPr>
          </w:p>
        </w:tc>
      </w:tr>
      <w:tr w:rsidR="004225C9" w:rsidRPr="00B65A4F" w:rsidTr="004225C9">
        <w:trPr>
          <w:trHeight w:val="144"/>
          <w:tblCellSpacing w:w="20" w:type="nil"/>
        </w:trPr>
        <w:tc>
          <w:tcPr>
            <w:tcW w:w="717" w:type="dxa"/>
            <w:tcMar>
              <w:top w:w="50" w:type="dxa"/>
              <w:left w:w="100" w:type="dxa"/>
            </w:tcMar>
            <w:vAlign w:val="center"/>
          </w:tcPr>
          <w:p w:rsidR="004225C9" w:rsidRPr="00B65A4F" w:rsidRDefault="004225C9" w:rsidP="004225C9">
            <w:pPr>
              <w:spacing w:after="0"/>
              <w:rPr>
                <w:sz w:val="24"/>
                <w:szCs w:val="24"/>
              </w:rPr>
            </w:pPr>
            <w:r w:rsidRPr="00B65A4F">
              <w:rPr>
                <w:rFonts w:ascii="Times New Roman" w:hAnsi="Times New Roman"/>
                <w:color w:val="000000"/>
                <w:sz w:val="24"/>
                <w:szCs w:val="24"/>
              </w:rPr>
              <w:t>2</w:t>
            </w:r>
          </w:p>
        </w:tc>
        <w:tc>
          <w:tcPr>
            <w:tcW w:w="4304" w:type="dxa"/>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color w:val="000000"/>
                <w:sz w:val="24"/>
                <w:szCs w:val="24"/>
              </w:rPr>
              <w:t>Функции и графики. Степень с целым показателем</w:t>
            </w:r>
          </w:p>
        </w:tc>
        <w:tc>
          <w:tcPr>
            <w:tcW w:w="1074" w:type="dxa"/>
            <w:tcMar>
              <w:top w:w="50" w:type="dxa"/>
              <w:left w:w="100" w:type="dxa"/>
            </w:tcMar>
            <w:vAlign w:val="center"/>
          </w:tcPr>
          <w:p w:rsidR="004225C9" w:rsidRPr="00B65A4F" w:rsidRDefault="004225C9" w:rsidP="004225C9">
            <w:pPr>
              <w:spacing w:after="0"/>
              <w:ind w:left="135"/>
              <w:jc w:val="center"/>
              <w:rPr>
                <w:sz w:val="24"/>
                <w:szCs w:val="24"/>
              </w:rPr>
            </w:pPr>
            <w:r>
              <w:rPr>
                <w:rFonts w:ascii="Times New Roman" w:hAnsi="Times New Roman"/>
                <w:color w:val="000000"/>
                <w:sz w:val="24"/>
                <w:szCs w:val="24"/>
              </w:rPr>
              <w:t>3</w:t>
            </w:r>
          </w:p>
        </w:tc>
        <w:tc>
          <w:tcPr>
            <w:tcW w:w="1841" w:type="dxa"/>
            <w:tcMar>
              <w:top w:w="50" w:type="dxa"/>
              <w:left w:w="100" w:type="dxa"/>
            </w:tcMar>
            <w:vAlign w:val="center"/>
          </w:tcPr>
          <w:p w:rsidR="004225C9" w:rsidRPr="00B65A4F" w:rsidRDefault="004225C9" w:rsidP="004225C9">
            <w:pPr>
              <w:spacing w:after="0"/>
              <w:ind w:left="135"/>
              <w:jc w:val="center"/>
              <w:rPr>
                <w:sz w:val="24"/>
                <w:szCs w:val="24"/>
              </w:rPr>
            </w:pPr>
          </w:p>
        </w:tc>
        <w:tc>
          <w:tcPr>
            <w:tcW w:w="1910" w:type="dxa"/>
            <w:tcMar>
              <w:top w:w="50" w:type="dxa"/>
              <w:left w:w="100" w:type="dxa"/>
            </w:tcMar>
            <w:vAlign w:val="center"/>
          </w:tcPr>
          <w:p w:rsidR="004225C9" w:rsidRPr="00B65A4F" w:rsidRDefault="004225C9" w:rsidP="004225C9">
            <w:pPr>
              <w:spacing w:after="0"/>
              <w:ind w:left="135"/>
              <w:jc w:val="center"/>
              <w:rPr>
                <w:sz w:val="24"/>
                <w:szCs w:val="24"/>
              </w:rPr>
            </w:pPr>
          </w:p>
        </w:tc>
      </w:tr>
      <w:tr w:rsidR="004225C9" w:rsidRPr="00B65A4F" w:rsidTr="004225C9">
        <w:trPr>
          <w:trHeight w:val="144"/>
          <w:tblCellSpacing w:w="20" w:type="nil"/>
        </w:trPr>
        <w:tc>
          <w:tcPr>
            <w:tcW w:w="717" w:type="dxa"/>
            <w:tcMar>
              <w:top w:w="50" w:type="dxa"/>
              <w:left w:w="100" w:type="dxa"/>
            </w:tcMar>
            <w:vAlign w:val="center"/>
          </w:tcPr>
          <w:p w:rsidR="004225C9" w:rsidRPr="00B65A4F" w:rsidRDefault="004225C9" w:rsidP="004225C9">
            <w:pPr>
              <w:spacing w:after="0"/>
              <w:rPr>
                <w:sz w:val="24"/>
                <w:szCs w:val="24"/>
              </w:rPr>
            </w:pPr>
            <w:r w:rsidRPr="00B65A4F">
              <w:rPr>
                <w:rFonts w:ascii="Times New Roman" w:hAnsi="Times New Roman"/>
                <w:color w:val="000000"/>
                <w:sz w:val="24"/>
                <w:szCs w:val="24"/>
              </w:rPr>
              <w:t>3</w:t>
            </w:r>
          </w:p>
        </w:tc>
        <w:tc>
          <w:tcPr>
            <w:tcW w:w="4304" w:type="dxa"/>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color w:val="000000"/>
                <w:sz w:val="24"/>
                <w:szCs w:val="24"/>
              </w:rPr>
              <w:t>Арифметический корень n–ой степени. Иррациональные уравнения и неравенства</w:t>
            </w:r>
          </w:p>
        </w:tc>
        <w:tc>
          <w:tcPr>
            <w:tcW w:w="1074" w:type="dxa"/>
            <w:tcMar>
              <w:top w:w="50" w:type="dxa"/>
              <w:left w:w="100" w:type="dxa"/>
            </w:tcMar>
            <w:vAlign w:val="center"/>
          </w:tcPr>
          <w:p w:rsidR="004225C9" w:rsidRPr="00B65A4F" w:rsidRDefault="004225C9" w:rsidP="004225C9">
            <w:pPr>
              <w:spacing w:after="0"/>
              <w:ind w:left="135"/>
              <w:jc w:val="center"/>
              <w:rPr>
                <w:sz w:val="24"/>
                <w:szCs w:val="24"/>
              </w:rPr>
            </w:pPr>
            <w:r>
              <w:rPr>
                <w:rFonts w:ascii="Times New Roman" w:hAnsi="Times New Roman"/>
                <w:color w:val="000000"/>
                <w:sz w:val="24"/>
                <w:szCs w:val="24"/>
              </w:rPr>
              <w:t>9</w:t>
            </w:r>
          </w:p>
        </w:tc>
        <w:tc>
          <w:tcPr>
            <w:tcW w:w="1841" w:type="dxa"/>
            <w:tcMar>
              <w:top w:w="50" w:type="dxa"/>
              <w:left w:w="100" w:type="dxa"/>
            </w:tcMar>
            <w:vAlign w:val="center"/>
          </w:tcPr>
          <w:p w:rsidR="004225C9" w:rsidRPr="00B65A4F" w:rsidRDefault="004225C9" w:rsidP="004225C9">
            <w:pPr>
              <w:spacing w:after="0"/>
              <w:ind w:left="135"/>
              <w:jc w:val="center"/>
              <w:rPr>
                <w:sz w:val="24"/>
                <w:szCs w:val="24"/>
              </w:rPr>
            </w:pPr>
            <w:r w:rsidRPr="00B65A4F">
              <w:rPr>
                <w:rFonts w:ascii="Times New Roman" w:hAnsi="Times New Roman"/>
                <w:color w:val="000000"/>
                <w:sz w:val="24"/>
                <w:szCs w:val="24"/>
              </w:rPr>
              <w:t xml:space="preserve"> 1 </w:t>
            </w:r>
          </w:p>
        </w:tc>
        <w:tc>
          <w:tcPr>
            <w:tcW w:w="1910" w:type="dxa"/>
            <w:tcMar>
              <w:top w:w="50" w:type="dxa"/>
              <w:left w:w="100" w:type="dxa"/>
            </w:tcMar>
            <w:vAlign w:val="center"/>
          </w:tcPr>
          <w:p w:rsidR="004225C9" w:rsidRPr="00B65A4F" w:rsidRDefault="004225C9" w:rsidP="004225C9">
            <w:pPr>
              <w:spacing w:after="0"/>
              <w:ind w:left="135"/>
              <w:jc w:val="center"/>
              <w:rPr>
                <w:sz w:val="24"/>
                <w:szCs w:val="24"/>
              </w:rPr>
            </w:pPr>
          </w:p>
        </w:tc>
      </w:tr>
      <w:tr w:rsidR="004225C9" w:rsidRPr="00B65A4F" w:rsidTr="004225C9">
        <w:trPr>
          <w:trHeight w:val="144"/>
          <w:tblCellSpacing w:w="20" w:type="nil"/>
        </w:trPr>
        <w:tc>
          <w:tcPr>
            <w:tcW w:w="717" w:type="dxa"/>
            <w:tcMar>
              <w:top w:w="50" w:type="dxa"/>
              <w:left w:w="100" w:type="dxa"/>
            </w:tcMar>
            <w:vAlign w:val="center"/>
          </w:tcPr>
          <w:p w:rsidR="004225C9" w:rsidRPr="00B65A4F" w:rsidRDefault="004225C9" w:rsidP="004225C9">
            <w:pPr>
              <w:spacing w:after="0"/>
              <w:rPr>
                <w:sz w:val="24"/>
                <w:szCs w:val="24"/>
              </w:rPr>
            </w:pPr>
            <w:r w:rsidRPr="00B65A4F">
              <w:rPr>
                <w:rFonts w:ascii="Times New Roman" w:hAnsi="Times New Roman"/>
                <w:color w:val="000000"/>
                <w:sz w:val="24"/>
                <w:szCs w:val="24"/>
              </w:rPr>
              <w:t>4</w:t>
            </w:r>
          </w:p>
        </w:tc>
        <w:tc>
          <w:tcPr>
            <w:tcW w:w="4304" w:type="dxa"/>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color w:val="000000"/>
                <w:sz w:val="24"/>
                <w:szCs w:val="24"/>
              </w:rPr>
              <w:t>Формулы тригонометрии.Тригонометрические уравнения</w:t>
            </w:r>
          </w:p>
        </w:tc>
        <w:tc>
          <w:tcPr>
            <w:tcW w:w="1074" w:type="dxa"/>
            <w:tcMar>
              <w:top w:w="50" w:type="dxa"/>
              <w:left w:w="100" w:type="dxa"/>
            </w:tcMar>
            <w:vAlign w:val="center"/>
          </w:tcPr>
          <w:p w:rsidR="004225C9" w:rsidRPr="00B65A4F" w:rsidRDefault="004225C9" w:rsidP="004225C9">
            <w:pPr>
              <w:spacing w:after="0"/>
              <w:ind w:left="135"/>
              <w:jc w:val="center"/>
              <w:rPr>
                <w:sz w:val="24"/>
                <w:szCs w:val="24"/>
              </w:rPr>
            </w:pPr>
            <w:r>
              <w:rPr>
                <w:rFonts w:ascii="Times New Roman" w:hAnsi="Times New Roman"/>
                <w:color w:val="000000"/>
                <w:sz w:val="24"/>
                <w:szCs w:val="24"/>
              </w:rPr>
              <w:t xml:space="preserve"> 9</w:t>
            </w:r>
          </w:p>
        </w:tc>
        <w:tc>
          <w:tcPr>
            <w:tcW w:w="1841" w:type="dxa"/>
            <w:tcMar>
              <w:top w:w="50" w:type="dxa"/>
              <w:left w:w="100" w:type="dxa"/>
            </w:tcMar>
            <w:vAlign w:val="center"/>
          </w:tcPr>
          <w:p w:rsidR="004225C9" w:rsidRPr="00B65A4F" w:rsidRDefault="004225C9" w:rsidP="004225C9">
            <w:pPr>
              <w:spacing w:after="0"/>
              <w:ind w:left="135"/>
              <w:jc w:val="center"/>
              <w:rPr>
                <w:sz w:val="24"/>
                <w:szCs w:val="24"/>
              </w:rPr>
            </w:pPr>
            <w:r w:rsidRPr="00B65A4F">
              <w:rPr>
                <w:rFonts w:ascii="Times New Roman" w:hAnsi="Times New Roman"/>
                <w:color w:val="000000"/>
                <w:sz w:val="24"/>
                <w:szCs w:val="24"/>
              </w:rPr>
              <w:t xml:space="preserve"> 1 </w:t>
            </w:r>
          </w:p>
        </w:tc>
        <w:tc>
          <w:tcPr>
            <w:tcW w:w="1910" w:type="dxa"/>
            <w:tcMar>
              <w:top w:w="50" w:type="dxa"/>
              <w:left w:w="100" w:type="dxa"/>
            </w:tcMar>
            <w:vAlign w:val="center"/>
          </w:tcPr>
          <w:p w:rsidR="004225C9" w:rsidRPr="00B65A4F" w:rsidRDefault="004225C9" w:rsidP="004225C9">
            <w:pPr>
              <w:spacing w:after="0"/>
              <w:ind w:left="135"/>
              <w:jc w:val="center"/>
              <w:rPr>
                <w:sz w:val="24"/>
                <w:szCs w:val="24"/>
              </w:rPr>
            </w:pPr>
          </w:p>
        </w:tc>
      </w:tr>
      <w:tr w:rsidR="004225C9" w:rsidRPr="00B65A4F" w:rsidTr="004225C9">
        <w:trPr>
          <w:trHeight w:val="144"/>
          <w:tblCellSpacing w:w="20" w:type="nil"/>
        </w:trPr>
        <w:tc>
          <w:tcPr>
            <w:tcW w:w="717" w:type="dxa"/>
            <w:tcMar>
              <w:top w:w="50" w:type="dxa"/>
              <w:left w:w="100" w:type="dxa"/>
            </w:tcMar>
            <w:vAlign w:val="center"/>
          </w:tcPr>
          <w:p w:rsidR="004225C9" w:rsidRPr="00B65A4F" w:rsidRDefault="004225C9" w:rsidP="004225C9">
            <w:pPr>
              <w:spacing w:after="0"/>
              <w:rPr>
                <w:sz w:val="24"/>
                <w:szCs w:val="24"/>
              </w:rPr>
            </w:pPr>
            <w:r w:rsidRPr="00B65A4F">
              <w:rPr>
                <w:rFonts w:ascii="Times New Roman" w:hAnsi="Times New Roman"/>
                <w:color w:val="000000"/>
                <w:sz w:val="24"/>
                <w:szCs w:val="24"/>
              </w:rPr>
              <w:t>5</w:t>
            </w:r>
          </w:p>
        </w:tc>
        <w:tc>
          <w:tcPr>
            <w:tcW w:w="4304" w:type="dxa"/>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color w:val="000000"/>
                <w:sz w:val="24"/>
                <w:szCs w:val="24"/>
              </w:rPr>
              <w:t>Последовательности и прогрессии</w:t>
            </w:r>
          </w:p>
        </w:tc>
        <w:tc>
          <w:tcPr>
            <w:tcW w:w="1074" w:type="dxa"/>
            <w:tcMar>
              <w:top w:w="50" w:type="dxa"/>
              <w:left w:w="100" w:type="dxa"/>
            </w:tcMar>
            <w:vAlign w:val="center"/>
          </w:tcPr>
          <w:p w:rsidR="004225C9" w:rsidRPr="00B65A4F" w:rsidRDefault="004225C9" w:rsidP="004225C9">
            <w:pPr>
              <w:spacing w:after="0"/>
              <w:ind w:left="135"/>
              <w:jc w:val="center"/>
              <w:rPr>
                <w:sz w:val="24"/>
                <w:szCs w:val="24"/>
              </w:rPr>
            </w:pPr>
            <w:r>
              <w:rPr>
                <w:rFonts w:ascii="Times New Roman" w:hAnsi="Times New Roman"/>
                <w:color w:val="000000"/>
                <w:sz w:val="24"/>
                <w:szCs w:val="24"/>
              </w:rPr>
              <w:t xml:space="preserve"> 2</w:t>
            </w:r>
          </w:p>
        </w:tc>
        <w:tc>
          <w:tcPr>
            <w:tcW w:w="1841" w:type="dxa"/>
            <w:tcMar>
              <w:top w:w="50" w:type="dxa"/>
              <w:left w:w="100" w:type="dxa"/>
            </w:tcMar>
            <w:vAlign w:val="center"/>
          </w:tcPr>
          <w:p w:rsidR="004225C9" w:rsidRPr="00B65A4F" w:rsidRDefault="004225C9" w:rsidP="004225C9">
            <w:pPr>
              <w:spacing w:after="0"/>
              <w:ind w:left="135"/>
              <w:jc w:val="center"/>
              <w:rPr>
                <w:sz w:val="24"/>
                <w:szCs w:val="24"/>
              </w:rPr>
            </w:pPr>
          </w:p>
        </w:tc>
        <w:tc>
          <w:tcPr>
            <w:tcW w:w="1910" w:type="dxa"/>
            <w:tcMar>
              <w:top w:w="50" w:type="dxa"/>
              <w:left w:w="100" w:type="dxa"/>
            </w:tcMar>
            <w:vAlign w:val="center"/>
          </w:tcPr>
          <w:p w:rsidR="004225C9" w:rsidRPr="00B65A4F" w:rsidRDefault="004225C9" w:rsidP="004225C9">
            <w:pPr>
              <w:spacing w:after="0"/>
              <w:ind w:left="135"/>
              <w:jc w:val="center"/>
              <w:rPr>
                <w:sz w:val="24"/>
                <w:szCs w:val="24"/>
              </w:rPr>
            </w:pPr>
          </w:p>
        </w:tc>
      </w:tr>
      <w:tr w:rsidR="004225C9" w:rsidRPr="00B65A4F" w:rsidTr="004225C9">
        <w:trPr>
          <w:trHeight w:val="144"/>
          <w:tblCellSpacing w:w="20" w:type="nil"/>
        </w:trPr>
        <w:tc>
          <w:tcPr>
            <w:tcW w:w="0" w:type="auto"/>
            <w:gridSpan w:val="2"/>
            <w:tcMar>
              <w:top w:w="50" w:type="dxa"/>
              <w:left w:w="100" w:type="dxa"/>
            </w:tcMar>
            <w:vAlign w:val="center"/>
          </w:tcPr>
          <w:p w:rsidR="004225C9" w:rsidRPr="00B65A4F" w:rsidRDefault="004225C9" w:rsidP="004225C9">
            <w:pPr>
              <w:spacing w:after="0"/>
              <w:ind w:left="135"/>
              <w:rPr>
                <w:sz w:val="24"/>
                <w:szCs w:val="24"/>
              </w:rPr>
            </w:pPr>
            <w:r w:rsidRPr="00B65A4F">
              <w:rPr>
                <w:rFonts w:ascii="Times New Roman" w:hAnsi="Times New Roman"/>
                <w:color w:val="000000"/>
                <w:sz w:val="24"/>
                <w:szCs w:val="24"/>
              </w:rPr>
              <w:t>ОБЩЕЕ КОЛИЧЕСТВО ЧАСОВ ПО ПРОГРАММЕ</w:t>
            </w:r>
          </w:p>
        </w:tc>
        <w:tc>
          <w:tcPr>
            <w:tcW w:w="1074" w:type="dxa"/>
            <w:tcMar>
              <w:top w:w="50" w:type="dxa"/>
              <w:left w:w="100" w:type="dxa"/>
            </w:tcMar>
            <w:vAlign w:val="center"/>
          </w:tcPr>
          <w:p w:rsidR="004225C9" w:rsidRPr="00B65A4F" w:rsidRDefault="004225C9" w:rsidP="004225C9">
            <w:pPr>
              <w:spacing w:after="0"/>
              <w:ind w:left="135"/>
              <w:jc w:val="center"/>
              <w:rPr>
                <w:sz w:val="24"/>
                <w:szCs w:val="24"/>
              </w:rPr>
            </w:pPr>
            <w:r>
              <w:rPr>
                <w:rFonts w:ascii="Times New Roman" w:hAnsi="Times New Roman"/>
                <w:color w:val="000000"/>
                <w:sz w:val="24"/>
                <w:szCs w:val="24"/>
              </w:rPr>
              <w:t>28</w:t>
            </w:r>
          </w:p>
        </w:tc>
        <w:tc>
          <w:tcPr>
            <w:tcW w:w="1841" w:type="dxa"/>
            <w:tcMar>
              <w:top w:w="50" w:type="dxa"/>
              <w:left w:w="100" w:type="dxa"/>
            </w:tcMar>
            <w:vAlign w:val="center"/>
          </w:tcPr>
          <w:p w:rsidR="004225C9" w:rsidRPr="00B65A4F" w:rsidRDefault="004225C9" w:rsidP="004225C9">
            <w:pPr>
              <w:spacing w:after="0"/>
              <w:ind w:left="135"/>
              <w:jc w:val="center"/>
              <w:rPr>
                <w:sz w:val="24"/>
                <w:szCs w:val="24"/>
              </w:rPr>
            </w:pPr>
            <w:r w:rsidRPr="00B65A4F">
              <w:rPr>
                <w:rFonts w:ascii="Times New Roman" w:hAnsi="Times New Roman"/>
                <w:color w:val="000000"/>
                <w:sz w:val="24"/>
                <w:szCs w:val="24"/>
              </w:rPr>
              <w:t xml:space="preserve"> 4 </w:t>
            </w:r>
          </w:p>
        </w:tc>
        <w:tc>
          <w:tcPr>
            <w:tcW w:w="1910" w:type="dxa"/>
            <w:tcMar>
              <w:top w:w="50" w:type="dxa"/>
              <w:left w:w="100" w:type="dxa"/>
            </w:tcMar>
            <w:vAlign w:val="center"/>
          </w:tcPr>
          <w:p w:rsidR="004225C9" w:rsidRPr="00B65A4F" w:rsidRDefault="004225C9" w:rsidP="004225C9">
            <w:pPr>
              <w:spacing w:after="0"/>
              <w:ind w:left="135"/>
              <w:jc w:val="center"/>
              <w:rPr>
                <w:sz w:val="24"/>
                <w:szCs w:val="24"/>
              </w:rPr>
            </w:pPr>
            <w:r w:rsidRPr="00B65A4F">
              <w:rPr>
                <w:rFonts w:ascii="Times New Roman" w:hAnsi="Times New Roman"/>
                <w:color w:val="000000"/>
                <w:sz w:val="24"/>
                <w:szCs w:val="24"/>
              </w:rPr>
              <w:t xml:space="preserve"> 0 </w:t>
            </w:r>
          </w:p>
        </w:tc>
      </w:tr>
    </w:tbl>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Pr="00F317CC" w:rsidRDefault="004225C9" w:rsidP="004225C9">
      <w:pPr>
        <w:spacing w:after="0"/>
        <w:ind w:left="120"/>
        <w:rPr>
          <w:rFonts w:eastAsiaTheme="minorHAnsi"/>
          <w:lang w:val="en-US" w:eastAsia="en-US"/>
        </w:rPr>
      </w:pPr>
      <w:r w:rsidRPr="00F317CC">
        <w:rPr>
          <w:rFonts w:ascii="Times New Roman" w:eastAsiaTheme="minorHAnsi" w:hAnsi="Times New Roman"/>
          <w:b/>
          <w:color w:val="000000"/>
          <w:sz w:val="28"/>
          <w:lang w:val="en-US" w:eastAsia="en-US"/>
        </w:rPr>
        <w:lastRenderedPageBreak/>
        <w:t xml:space="preserve">ПОУРОЧНОЕ ПЛАНИРОВАНИЕ </w:t>
      </w:r>
    </w:p>
    <w:p w:rsidR="004225C9" w:rsidRPr="00F317CC" w:rsidRDefault="004225C9" w:rsidP="004225C9">
      <w:pPr>
        <w:spacing w:after="0"/>
        <w:ind w:left="120"/>
        <w:rPr>
          <w:rFonts w:eastAsiaTheme="minorHAnsi"/>
          <w:lang w:val="en-US" w:eastAsia="en-US"/>
        </w:rPr>
      </w:pPr>
      <w:r w:rsidRPr="00F317CC">
        <w:rPr>
          <w:rFonts w:ascii="Times New Roman" w:eastAsiaTheme="minorHAnsi" w:hAnsi="Times New Roman"/>
          <w:b/>
          <w:color w:val="000000"/>
          <w:sz w:val="28"/>
          <w:lang w:val="en-US" w:eastAsia="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05"/>
        <w:gridCol w:w="2430"/>
        <w:gridCol w:w="709"/>
        <w:gridCol w:w="851"/>
        <w:gridCol w:w="850"/>
        <w:gridCol w:w="897"/>
        <w:gridCol w:w="3321"/>
      </w:tblGrid>
      <w:tr w:rsidR="004225C9" w:rsidRPr="00F317CC" w:rsidTr="004225C9">
        <w:trPr>
          <w:trHeight w:val="144"/>
          <w:tblCellSpacing w:w="20" w:type="nil"/>
        </w:trPr>
        <w:tc>
          <w:tcPr>
            <w:tcW w:w="505" w:type="dxa"/>
            <w:vMerge w:val="restart"/>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b/>
                <w:color w:val="000000"/>
                <w:sz w:val="24"/>
                <w:lang w:val="en-US" w:eastAsia="en-US"/>
              </w:rPr>
              <w:t xml:space="preserve">№ п/п </w:t>
            </w:r>
          </w:p>
          <w:p w:rsidR="004225C9" w:rsidRPr="00F317CC" w:rsidRDefault="004225C9" w:rsidP="004225C9">
            <w:pPr>
              <w:spacing w:after="0"/>
              <w:ind w:left="135"/>
              <w:rPr>
                <w:rFonts w:eastAsiaTheme="minorHAnsi"/>
                <w:lang w:val="en-US" w:eastAsia="en-US"/>
              </w:rPr>
            </w:pPr>
          </w:p>
        </w:tc>
        <w:tc>
          <w:tcPr>
            <w:tcW w:w="2430" w:type="dxa"/>
            <w:vMerge w:val="restart"/>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b/>
                <w:color w:val="000000"/>
                <w:sz w:val="24"/>
                <w:lang w:val="en-US" w:eastAsia="en-US"/>
              </w:rPr>
              <w:t>Темаурока</w:t>
            </w:r>
          </w:p>
          <w:p w:rsidR="004225C9" w:rsidRPr="00F317CC" w:rsidRDefault="004225C9" w:rsidP="004225C9">
            <w:pPr>
              <w:spacing w:after="0"/>
              <w:ind w:left="135"/>
              <w:rPr>
                <w:rFonts w:eastAsiaTheme="minorHAnsi"/>
                <w:lang w:val="en-US" w:eastAsia="en-US"/>
              </w:rPr>
            </w:pPr>
          </w:p>
        </w:tc>
        <w:tc>
          <w:tcPr>
            <w:tcW w:w="2410" w:type="dxa"/>
            <w:gridSpan w:val="3"/>
            <w:tcMar>
              <w:top w:w="50" w:type="dxa"/>
              <w:left w:w="100" w:type="dxa"/>
            </w:tcMar>
            <w:vAlign w:val="center"/>
          </w:tcPr>
          <w:p w:rsidR="004225C9" w:rsidRPr="00F317CC" w:rsidRDefault="004225C9" w:rsidP="004225C9">
            <w:pPr>
              <w:spacing w:after="0"/>
              <w:rPr>
                <w:rFonts w:eastAsiaTheme="minorHAnsi"/>
                <w:lang w:val="en-US" w:eastAsia="en-US"/>
              </w:rPr>
            </w:pPr>
            <w:r w:rsidRPr="00F317CC">
              <w:rPr>
                <w:rFonts w:ascii="Times New Roman" w:eastAsiaTheme="minorHAnsi" w:hAnsi="Times New Roman"/>
                <w:b/>
                <w:color w:val="000000"/>
                <w:sz w:val="24"/>
                <w:lang w:val="en-US" w:eastAsia="en-US"/>
              </w:rPr>
              <w:t>Количествочасов</w:t>
            </w:r>
          </w:p>
        </w:tc>
        <w:tc>
          <w:tcPr>
            <w:tcW w:w="897" w:type="dxa"/>
            <w:vMerge w:val="restart"/>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b/>
                <w:color w:val="000000"/>
                <w:sz w:val="24"/>
                <w:lang w:val="en-US" w:eastAsia="en-US"/>
              </w:rPr>
              <w:t>Датаизучения</w:t>
            </w:r>
          </w:p>
          <w:p w:rsidR="004225C9" w:rsidRPr="00F317CC" w:rsidRDefault="004225C9" w:rsidP="004225C9">
            <w:pPr>
              <w:spacing w:after="0"/>
              <w:ind w:left="135"/>
              <w:rPr>
                <w:rFonts w:eastAsiaTheme="minorHAnsi"/>
                <w:lang w:val="en-US" w:eastAsia="en-US"/>
              </w:rPr>
            </w:pPr>
          </w:p>
        </w:tc>
        <w:tc>
          <w:tcPr>
            <w:tcW w:w="3321" w:type="dxa"/>
            <w:vMerge w:val="restart"/>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b/>
                <w:color w:val="000000"/>
                <w:sz w:val="24"/>
                <w:lang w:val="en-US" w:eastAsia="en-US"/>
              </w:rPr>
              <w:t>Электронныецифровыеобразовательныересурсы</w:t>
            </w:r>
          </w:p>
          <w:p w:rsidR="004225C9" w:rsidRPr="00F317CC" w:rsidRDefault="004225C9" w:rsidP="004225C9">
            <w:pPr>
              <w:spacing w:after="0"/>
              <w:ind w:left="135"/>
              <w:rPr>
                <w:rFonts w:eastAsiaTheme="minorHAnsi"/>
                <w:lang w:val="en-US" w:eastAsia="en-US"/>
              </w:rPr>
            </w:pPr>
          </w:p>
        </w:tc>
      </w:tr>
      <w:tr w:rsidR="004225C9" w:rsidRPr="00F317CC" w:rsidTr="004225C9">
        <w:trPr>
          <w:trHeight w:val="1963"/>
          <w:tblCellSpacing w:w="20" w:type="nil"/>
        </w:trPr>
        <w:tc>
          <w:tcPr>
            <w:tcW w:w="505" w:type="dxa"/>
            <w:vMerge/>
            <w:tcBorders>
              <w:top w:val="nil"/>
            </w:tcBorders>
            <w:tcMar>
              <w:top w:w="50" w:type="dxa"/>
              <w:left w:w="100" w:type="dxa"/>
            </w:tcMar>
          </w:tcPr>
          <w:p w:rsidR="004225C9" w:rsidRPr="00F317CC" w:rsidRDefault="004225C9" w:rsidP="004225C9">
            <w:pPr>
              <w:rPr>
                <w:rFonts w:eastAsiaTheme="minorHAnsi"/>
                <w:lang w:val="en-US" w:eastAsia="en-US"/>
              </w:rPr>
            </w:pPr>
          </w:p>
        </w:tc>
        <w:tc>
          <w:tcPr>
            <w:tcW w:w="2430" w:type="dxa"/>
            <w:vMerge/>
            <w:tcBorders>
              <w:top w:val="nil"/>
            </w:tcBorders>
            <w:tcMar>
              <w:top w:w="50" w:type="dxa"/>
              <w:left w:w="100" w:type="dxa"/>
            </w:tcMar>
          </w:tcPr>
          <w:p w:rsidR="004225C9" w:rsidRPr="00F317CC" w:rsidRDefault="004225C9" w:rsidP="004225C9">
            <w:pPr>
              <w:rPr>
                <w:rFonts w:eastAsiaTheme="minorHAnsi"/>
                <w:lang w:val="en-US" w:eastAsia="en-US"/>
              </w:rPr>
            </w:pPr>
          </w:p>
        </w:tc>
        <w:tc>
          <w:tcPr>
            <w:tcW w:w="709"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b/>
                <w:color w:val="000000"/>
                <w:sz w:val="24"/>
                <w:lang w:val="en-US" w:eastAsia="en-US"/>
              </w:rPr>
              <w:t>Всего</w:t>
            </w:r>
          </w:p>
          <w:p w:rsidR="004225C9" w:rsidRPr="00F317CC" w:rsidRDefault="004225C9" w:rsidP="004225C9">
            <w:pPr>
              <w:spacing w:after="0"/>
              <w:ind w:left="135"/>
              <w:rPr>
                <w:rFonts w:eastAsiaTheme="minorHAnsi"/>
                <w:lang w:val="en-US" w:eastAsia="en-US"/>
              </w:rPr>
            </w:pPr>
          </w:p>
        </w:tc>
        <w:tc>
          <w:tcPr>
            <w:tcW w:w="851"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b/>
                <w:color w:val="000000"/>
                <w:sz w:val="24"/>
                <w:lang w:val="en-US" w:eastAsia="en-US"/>
              </w:rPr>
              <w:t>Контрольныеработы</w:t>
            </w:r>
          </w:p>
          <w:p w:rsidR="004225C9" w:rsidRPr="00F317CC" w:rsidRDefault="004225C9" w:rsidP="004225C9">
            <w:pPr>
              <w:spacing w:after="0"/>
              <w:ind w:left="135"/>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b/>
                <w:color w:val="000000"/>
                <w:sz w:val="24"/>
                <w:lang w:val="en-US" w:eastAsia="en-US"/>
              </w:rPr>
              <w:t>Практическиеработы</w:t>
            </w:r>
          </w:p>
          <w:p w:rsidR="004225C9" w:rsidRPr="00F317CC" w:rsidRDefault="004225C9" w:rsidP="004225C9">
            <w:pPr>
              <w:spacing w:after="0"/>
              <w:ind w:left="135"/>
              <w:rPr>
                <w:rFonts w:eastAsiaTheme="minorHAnsi"/>
                <w:lang w:val="en-US" w:eastAsia="en-US"/>
              </w:rPr>
            </w:pPr>
          </w:p>
        </w:tc>
        <w:tc>
          <w:tcPr>
            <w:tcW w:w="897" w:type="dxa"/>
            <w:vMerge/>
            <w:tcBorders>
              <w:top w:val="nil"/>
            </w:tcBorders>
            <w:tcMar>
              <w:top w:w="50" w:type="dxa"/>
              <w:left w:w="100" w:type="dxa"/>
            </w:tcMar>
          </w:tcPr>
          <w:p w:rsidR="004225C9" w:rsidRPr="00F317CC" w:rsidRDefault="004225C9" w:rsidP="004225C9">
            <w:pPr>
              <w:rPr>
                <w:rFonts w:eastAsiaTheme="minorHAnsi"/>
                <w:lang w:val="en-US" w:eastAsia="en-US"/>
              </w:rPr>
            </w:pPr>
          </w:p>
        </w:tc>
        <w:tc>
          <w:tcPr>
            <w:tcW w:w="3321" w:type="dxa"/>
            <w:vMerge/>
            <w:tcBorders>
              <w:top w:val="nil"/>
            </w:tcBorders>
            <w:tcMar>
              <w:top w:w="50" w:type="dxa"/>
              <w:left w:w="100" w:type="dxa"/>
            </w:tcMar>
          </w:tcPr>
          <w:p w:rsidR="004225C9" w:rsidRPr="00F317CC" w:rsidRDefault="004225C9" w:rsidP="004225C9">
            <w:pPr>
              <w:rPr>
                <w:rFonts w:eastAsiaTheme="minorHAnsi"/>
                <w:lang w:val="en-US" w:eastAsia="en-US"/>
              </w:rPr>
            </w:pPr>
          </w:p>
        </w:tc>
      </w:tr>
      <w:tr w:rsidR="004225C9" w:rsidRPr="00F63EA5" w:rsidTr="004225C9">
        <w:trPr>
          <w:trHeight w:val="144"/>
          <w:tblCellSpacing w:w="20" w:type="nil"/>
        </w:trPr>
        <w:tc>
          <w:tcPr>
            <w:tcW w:w="505" w:type="dxa"/>
            <w:tcMar>
              <w:top w:w="50" w:type="dxa"/>
              <w:left w:w="100" w:type="dxa"/>
            </w:tcMar>
            <w:vAlign w:val="center"/>
          </w:tcPr>
          <w:p w:rsidR="004225C9" w:rsidRPr="00F317CC" w:rsidRDefault="004225C9" w:rsidP="004225C9">
            <w:pPr>
              <w:spacing w:after="0"/>
              <w:rPr>
                <w:rFonts w:eastAsiaTheme="minorHAnsi"/>
                <w:lang w:val="en-US" w:eastAsia="en-US"/>
              </w:rPr>
            </w:pPr>
            <w:r w:rsidRPr="00F317CC">
              <w:rPr>
                <w:rFonts w:ascii="Times New Roman" w:eastAsiaTheme="minorHAnsi" w:hAnsi="Times New Roman"/>
                <w:color w:val="000000"/>
                <w:sz w:val="24"/>
                <w:lang w:val="en-US" w:eastAsia="en-US"/>
              </w:rPr>
              <w:t>1</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Множество, операции над множествами. Диаграммы Эйлера―Венна</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7.09</w:t>
            </w:r>
          </w:p>
        </w:tc>
        <w:tc>
          <w:tcPr>
            <w:tcW w:w="3321" w:type="dxa"/>
            <w:tcMar>
              <w:top w:w="50" w:type="dxa"/>
              <w:left w:w="100" w:type="dxa"/>
            </w:tcMar>
            <w:vAlign w:val="center"/>
          </w:tcPr>
          <w:p w:rsidR="004225C9" w:rsidRPr="00F63EA5" w:rsidRDefault="005461BE" w:rsidP="004225C9">
            <w:pPr>
              <w:spacing w:after="0" w:line="240" w:lineRule="auto"/>
              <w:rPr>
                <w:rFonts w:ascii="Times New Roman" w:eastAsia="Times New Roman" w:hAnsi="Times New Roman" w:cs="Times New Roman"/>
                <w:sz w:val="24"/>
                <w:szCs w:val="24"/>
              </w:rPr>
            </w:pPr>
            <w:hyperlink r:id="rId8" w:history="1">
              <w:r w:rsidR="004225C9" w:rsidRPr="002801A2">
                <w:rPr>
                  <w:rStyle w:val="a5"/>
                  <w:rFonts w:ascii="Times New Roman" w:eastAsia="Times New Roman" w:hAnsi="Times New Roman" w:cs="Times New Roman"/>
                  <w:sz w:val="24"/>
                  <w:szCs w:val="24"/>
                  <w:lang w:val="en-US"/>
                </w:rPr>
                <w:t>https</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resh</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edu</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ru</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subject</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lesson</w:t>
              </w:r>
              <w:r w:rsidR="004225C9" w:rsidRPr="00F63EA5">
                <w:rPr>
                  <w:rStyle w:val="a5"/>
                  <w:rFonts w:ascii="Times New Roman" w:eastAsia="Times New Roman" w:hAnsi="Times New Roman" w:cs="Times New Roman"/>
                  <w:sz w:val="24"/>
                  <w:szCs w:val="24"/>
                </w:rPr>
                <w:t>/611/</w:t>
              </w:r>
            </w:hyperlink>
          </w:p>
          <w:p w:rsidR="004225C9" w:rsidRPr="00F63EA5" w:rsidRDefault="004225C9" w:rsidP="004225C9">
            <w:pPr>
              <w:spacing w:after="0" w:line="240" w:lineRule="auto"/>
              <w:rPr>
                <w:rFonts w:ascii="Times New Roman" w:eastAsia="Times New Roman" w:hAnsi="Times New Roman" w:cs="Times New Roman"/>
                <w:sz w:val="24"/>
                <w:szCs w:val="24"/>
              </w:rPr>
            </w:pPr>
          </w:p>
          <w:p w:rsidR="004225C9" w:rsidRPr="00F63EA5" w:rsidRDefault="005461BE" w:rsidP="004225C9">
            <w:pPr>
              <w:spacing w:after="0" w:line="240" w:lineRule="auto"/>
              <w:rPr>
                <w:rFonts w:ascii="Times New Roman" w:eastAsia="Times New Roman" w:hAnsi="Times New Roman" w:cs="Times New Roman"/>
                <w:sz w:val="24"/>
                <w:szCs w:val="24"/>
              </w:rPr>
            </w:pPr>
            <w:hyperlink r:id="rId9" w:history="1">
              <w:r w:rsidR="004225C9" w:rsidRPr="002801A2">
                <w:rPr>
                  <w:rStyle w:val="a5"/>
                  <w:rFonts w:ascii="Times New Roman" w:eastAsia="Times New Roman" w:hAnsi="Times New Roman" w:cs="Times New Roman"/>
                  <w:sz w:val="24"/>
                  <w:szCs w:val="24"/>
                  <w:lang w:val="en-US"/>
                </w:rPr>
                <w:t>https</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resh</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edu</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ru</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subject</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lesson</w:t>
              </w:r>
              <w:r w:rsidR="004225C9" w:rsidRPr="00F63EA5">
                <w:rPr>
                  <w:rStyle w:val="a5"/>
                  <w:rFonts w:ascii="Times New Roman" w:eastAsia="Times New Roman" w:hAnsi="Times New Roman" w:cs="Times New Roman"/>
                  <w:sz w:val="24"/>
                  <w:szCs w:val="24"/>
                </w:rPr>
                <w:t>/612/</w:t>
              </w:r>
            </w:hyperlink>
          </w:p>
          <w:p w:rsidR="004225C9" w:rsidRPr="00F63EA5" w:rsidRDefault="004225C9" w:rsidP="004225C9">
            <w:pPr>
              <w:spacing w:after="0" w:line="240" w:lineRule="auto"/>
              <w:rPr>
                <w:rFonts w:ascii="Times New Roman" w:eastAsia="Times New Roman" w:hAnsi="Times New Roman" w:cs="Times New Roman"/>
                <w:sz w:val="24"/>
                <w:szCs w:val="24"/>
              </w:rPr>
            </w:pPr>
          </w:p>
          <w:p w:rsidR="004225C9" w:rsidRPr="00F63EA5" w:rsidRDefault="004225C9" w:rsidP="004225C9">
            <w:pPr>
              <w:spacing w:after="0"/>
              <w:ind w:left="135"/>
              <w:rPr>
                <w:rFonts w:eastAsiaTheme="minorHAnsi"/>
                <w:lang w:eastAsia="en-US"/>
              </w:rPr>
            </w:pPr>
          </w:p>
        </w:tc>
      </w:tr>
      <w:tr w:rsidR="004225C9" w:rsidRPr="00F63EA5" w:rsidTr="004225C9">
        <w:trPr>
          <w:trHeight w:val="144"/>
          <w:tblCellSpacing w:w="20" w:type="nil"/>
        </w:trPr>
        <w:tc>
          <w:tcPr>
            <w:tcW w:w="505" w:type="dxa"/>
            <w:tcMar>
              <w:top w:w="50" w:type="dxa"/>
              <w:left w:w="100" w:type="dxa"/>
            </w:tcMar>
            <w:vAlign w:val="center"/>
          </w:tcPr>
          <w:p w:rsidR="004225C9" w:rsidRPr="00F317CC" w:rsidRDefault="004225C9" w:rsidP="004225C9">
            <w:pPr>
              <w:spacing w:after="0"/>
              <w:rPr>
                <w:rFonts w:eastAsiaTheme="minorHAnsi"/>
                <w:lang w:val="en-US" w:eastAsia="en-US"/>
              </w:rPr>
            </w:pPr>
            <w:r w:rsidRPr="00F317CC">
              <w:rPr>
                <w:rFonts w:ascii="Times New Roman" w:eastAsiaTheme="minorHAnsi" w:hAnsi="Times New Roman"/>
                <w:color w:val="000000"/>
                <w:sz w:val="24"/>
                <w:lang w:val="en-US" w:eastAsia="en-US"/>
              </w:rPr>
              <w:t>2</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Рациональные числа. Обыкновенные и десятичные дроби, проценты, бесконечные периодические дроби</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14.09</w:t>
            </w:r>
          </w:p>
        </w:tc>
        <w:tc>
          <w:tcPr>
            <w:tcW w:w="3321" w:type="dxa"/>
            <w:tcMar>
              <w:top w:w="50" w:type="dxa"/>
              <w:left w:w="100" w:type="dxa"/>
            </w:tcMar>
            <w:vAlign w:val="center"/>
          </w:tcPr>
          <w:p w:rsidR="004225C9" w:rsidRPr="00F63EA5" w:rsidRDefault="005461BE" w:rsidP="004225C9">
            <w:pPr>
              <w:spacing w:after="0" w:line="240" w:lineRule="auto"/>
              <w:rPr>
                <w:rFonts w:ascii="Times New Roman" w:eastAsia="Times New Roman" w:hAnsi="Times New Roman" w:cs="Times New Roman"/>
                <w:sz w:val="24"/>
                <w:szCs w:val="24"/>
              </w:rPr>
            </w:pPr>
            <w:hyperlink r:id="rId10" w:history="1">
              <w:r w:rsidR="004225C9" w:rsidRPr="002801A2">
                <w:rPr>
                  <w:rStyle w:val="a5"/>
                  <w:rFonts w:ascii="Times New Roman" w:eastAsia="Times New Roman" w:hAnsi="Times New Roman" w:cs="Times New Roman"/>
                  <w:sz w:val="24"/>
                  <w:szCs w:val="24"/>
                  <w:lang w:val="en-US"/>
                </w:rPr>
                <w:t>http</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mathege</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ru</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or</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ege</w:t>
              </w:r>
              <w:r w:rsidR="004225C9" w:rsidRPr="00F63EA5">
                <w:rPr>
                  <w:rStyle w:val="a5"/>
                  <w:rFonts w:ascii="Times New Roman" w:eastAsia="Times New Roman" w:hAnsi="Times New Roman" w:cs="Times New Roman"/>
                  <w:sz w:val="24"/>
                  <w:szCs w:val="24"/>
                </w:rPr>
                <w:t>/</w:t>
              </w:r>
              <w:r w:rsidR="004225C9" w:rsidRPr="002801A2">
                <w:rPr>
                  <w:rStyle w:val="a5"/>
                  <w:rFonts w:ascii="Times New Roman" w:eastAsia="Times New Roman" w:hAnsi="Times New Roman" w:cs="Times New Roman"/>
                  <w:sz w:val="24"/>
                  <w:szCs w:val="24"/>
                  <w:lang w:val="en-US"/>
                </w:rPr>
                <w:t>Main</w:t>
              </w:r>
            </w:hyperlink>
          </w:p>
          <w:p w:rsidR="004225C9" w:rsidRPr="00F63EA5" w:rsidRDefault="004225C9" w:rsidP="004225C9">
            <w:pPr>
              <w:spacing w:after="0" w:line="240" w:lineRule="auto"/>
              <w:rPr>
                <w:rFonts w:ascii="Times New Roman" w:eastAsia="Times New Roman" w:hAnsi="Times New Roman" w:cs="Times New Roman"/>
                <w:sz w:val="24"/>
                <w:szCs w:val="24"/>
              </w:rPr>
            </w:pPr>
          </w:p>
          <w:p w:rsidR="004225C9" w:rsidRPr="00F63EA5" w:rsidRDefault="004225C9" w:rsidP="004225C9">
            <w:pPr>
              <w:spacing w:after="0"/>
              <w:ind w:left="135"/>
              <w:rPr>
                <w:rFonts w:eastAsiaTheme="minorHAnsi"/>
                <w:lang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EE73B2" w:rsidRDefault="004225C9" w:rsidP="004225C9">
            <w:pPr>
              <w:spacing w:after="0"/>
              <w:rPr>
                <w:rFonts w:eastAsiaTheme="minorHAnsi"/>
                <w:lang w:eastAsia="en-US"/>
              </w:rPr>
            </w:pPr>
            <w:r>
              <w:rPr>
                <w:rFonts w:ascii="Times New Roman" w:eastAsiaTheme="minorHAnsi" w:hAnsi="Times New Roman"/>
                <w:color w:val="000000"/>
                <w:sz w:val="24"/>
                <w:lang w:eastAsia="en-US"/>
              </w:rPr>
              <w:t>3</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val="en-US" w:eastAsia="en-US"/>
              </w:rPr>
              <w:t>Уравнение, кореньуравнения</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28.09</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EE73B2" w:rsidRDefault="004225C9" w:rsidP="004225C9">
            <w:pPr>
              <w:spacing w:after="0"/>
              <w:rPr>
                <w:rFonts w:eastAsiaTheme="minorHAnsi"/>
                <w:lang w:eastAsia="en-US"/>
              </w:rPr>
            </w:pPr>
            <w:r>
              <w:rPr>
                <w:rFonts w:ascii="Times New Roman" w:eastAsiaTheme="minorHAnsi" w:hAnsi="Times New Roman"/>
                <w:color w:val="000000"/>
                <w:sz w:val="24"/>
                <w:lang w:eastAsia="en-US"/>
              </w:rPr>
              <w:t>4</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val="en-US" w:eastAsia="en-US"/>
              </w:rPr>
              <w:t>Неравенство, решениенеравенства</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5.10</w:t>
            </w:r>
          </w:p>
        </w:tc>
        <w:tc>
          <w:tcPr>
            <w:tcW w:w="3321" w:type="dxa"/>
            <w:tcMar>
              <w:top w:w="50" w:type="dxa"/>
              <w:left w:w="100" w:type="dxa"/>
            </w:tcMar>
            <w:vAlign w:val="center"/>
          </w:tcPr>
          <w:p w:rsidR="004225C9" w:rsidRDefault="005461BE" w:rsidP="004225C9">
            <w:pPr>
              <w:spacing w:after="0" w:line="240" w:lineRule="auto"/>
              <w:rPr>
                <w:rFonts w:ascii="Times New Roman" w:eastAsia="Times New Roman" w:hAnsi="Times New Roman" w:cs="Times New Roman"/>
                <w:sz w:val="24"/>
                <w:szCs w:val="24"/>
              </w:rPr>
            </w:pPr>
            <w:hyperlink r:id="rId11" w:history="1">
              <w:r w:rsidR="004225C9" w:rsidRPr="002E10C1">
                <w:rPr>
                  <w:rStyle w:val="a5"/>
                  <w:rFonts w:ascii="Times New Roman" w:eastAsia="Times New Roman" w:hAnsi="Times New Roman" w:cs="Times New Roman"/>
                  <w:sz w:val="24"/>
                  <w:szCs w:val="24"/>
                </w:rPr>
                <w:t>www.festival.1september.ru</w:t>
              </w:r>
            </w:hyperlink>
          </w:p>
          <w:p w:rsidR="004225C9" w:rsidRPr="002E10C1" w:rsidRDefault="004225C9" w:rsidP="004225C9">
            <w:pPr>
              <w:spacing w:after="0" w:line="240" w:lineRule="auto"/>
              <w:rPr>
                <w:rFonts w:ascii="Times New Roman" w:eastAsia="Times New Roman" w:hAnsi="Times New Roman" w:cs="Times New Roman"/>
                <w:sz w:val="24"/>
                <w:szCs w:val="24"/>
              </w:rPr>
            </w:pPr>
          </w:p>
          <w:p w:rsidR="004225C9" w:rsidRDefault="004225C9" w:rsidP="004225C9">
            <w:pPr>
              <w:spacing w:after="0" w:line="240" w:lineRule="auto"/>
              <w:rPr>
                <w:rFonts w:ascii="Times New Roman" w:eastAsia="Times New Roman" w:hAnsi="Times New Roman" w:cs="Times New Roman"/>
                <w:sz w:val="24"/>
                <w:szCs w:val="24"/>
              </w:rPr>
            </w:pPr>
          </w:p>
          <w:p w:rsidR="004225C9" w:rsidRDefault="004225C9" w:rsidP="004225C9">
            <w:pPr>
              <w:spacing w:after="0" w:line="240" w:lineRule="auto"/>
              <w:rPr>
                <w:rFonts w:ascii="Times New Roman" w:eastAsia="Times New Roman" w:hAnsi="Times New Roman" w:cs="Times New Roman"/>
                <w:sz w:val="24"/>
                <w:szCs w:val="24"/>
              </w:rPr>
            </w:pPr>
          </w:p>
          <w:p w:rsidR="004225C9" w:rsidRPr="002801A2" w:rsidRDefault="004225C9" w:rsidP="004225C9">
            <w:pPr>
              <w:spacing w:after="0" w:line="240" w:lineRule="auto"/>
              <w:rPr>
                <w:rFonts w:ascii="Times New Roman" w:eastAsia="Times New Roman" w:hAnsi="Times New Roman" w:cs="Times New Roman"/>
                <w:sz w:val="24"/>
                <w:szCs w:val="24"/>
              </w:rPr>
            </w:pPr>
          </w:p>
          <w:p w:rsidR="004225C9" w:rsidRDefault="004225C9" w:rsidP="004225C9">
            <w:pPr>
              <w:spacing w:after="0" w:line="240" w:lineRule="auto"/>
              <w:rPr>
                <w:rFonts w:ascii="Times New Roman" w:eastAsia="Times New Roman" w:hAnsi="Times New Roman" w:cs="Times New Roman"/>
                <w:sz w:val="24"/>
                <w:szCs w:val="24"/>
              </w:rPr>
            </w:pPr>
          </w:p>
          <w:p w:rsidR="004225C9" w:rsidRDefault="004225C9" w:rsidP="004225C9">
            <w:pPr>
              <w:spacing w:after="0" w:line="240" w:lineRule="auto"/>
              <w:rPr>
                <w:rFonts w:ascii="Times New Roman" w:eastAsia="Times New Roman" w:hAnsi="Times New Roman" w:cs="Times New Roman"/>
                <w:sz w:val="24"/>
                <w:szCs w:val="24"/>
              </w:rPr>
            </w:pPr>
          </w:p>
          <w:p w:rsidR="004225C9" w:rsidRDefault="004225C9" w:rsidP="004225C9">
            <w:pPr>
              <w:spacing w:after="0" w:line="240" w:lineRule="auto"/>
              <w:rPr>
                <w:rFonts w:ascii="Times New Roman" w:eastAsia="Times New Roman" w:hAnsi="Times New Roman" w:cs="Times New Roman"/>
                <w:sz w:val="24"/>
                <w:szCs w:val="24"/>
              </w:rPr>
            </w:pPr>
          </w:p>
          <w:p w:rsidR="004225C9" w:rsidRPr="002801A2" w:rsidRDefault="004225C9" w:rsidP="004225C9">
            <w:pPr>
              <w:spacing w:after="0" w:line="240" w:lineRule="auto"/>
              <w:rPr>
                <w:rFonts w:ascii="Times New Roman" w:eastAsia="Times New Roman" w:hAnsi="Times New Roman" w:cs="Times New Roman"/>
                <w:sz w:val="24"/>
                <w:szCs w:val="24"/>
              </w:rPr>
            </w:pPr>
          </w:p>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EE73B2" w:rsidRDefault="004225C9" w:rsidP="004225C9">
            <w:pPr>
              <w:spacing w:after="0"/>
              <w:rPr>
                <w:rFonts w:eastAsiaTheme="minorHAnsi"/>
                <w:lang w:eastAsia="en-US"/>
              </w:rPr>
            </w:pPr>
            <w:r>
              <w:rPr>
                <w:rFonts w:ascii="Times New Roman" w:eastAsiaTheme="minorHAnsi" w:hAnsi="Times New Roman"/>
                <w:color w:val="000000"/>
                <w:sz w:val="24"/>
                <w:lang w:eastAsia="en-US"/>
              </w:rPr>
              <w:t>5</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val="en-US" w:eastAsia="en-US"/>
              </w:rPr>
              <w:t>Методинтервалов</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19.10</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EE73B2" w:rsidRDefault="004225C9" w:rsidP="004225C9">
            <w:pPr>
              <w:spacing w:after="0"/>
              <w:rPr>
                <w:rFonts w:eastAsiaTheme="minorHAnsi"/>
                <w:lang w:eastAsia="en-US"/>
              </w:rPr>
            </w:pPr>
            <w:r>
              <w:rPr>
                <w:rFonts w:ascii="Times New Roman" w:eastAsiaTheme="minorHAnsi" w:hAnsi="Times New Roman"/>
                <w:color w:val="000000"/>
                <w:sz w:val="24"/>
                <w:lang w:eastAsia="en-US"/>
              </w:rPr>
              <w:t>6</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Функция, способы задания функции. Взаимно обратные функции</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26.10</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EE73B2" w:rsidRDefault="004225C9" w:rsidP="004225C9">
            <w:pPr>
              <w:spacing w:after="0"/>
              <w:rPr>
                <w:rFonts w:eastAsiaTheme="minorHAnsi"/>
                <w:lang w:eastAsia="en-US"/>
              </w:rPr>
            </w:pPr>
            <w:r>
              <w:rPr>
                <w:rFonts w:ascii="Times New Roman" w:eastAsiaTheme="minorHAnsi" w:hAnsi="Times New Roman"/>
                <w:color w:val="000000"/>
                <w:sz w:val="24"/>
                <w:lang w:eastAsia="en-US"/>
              </w:rPr>
              <w:t>7</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eastAsia="en-US"/>
              </w:rPr>
              <w:t xml:space="preserve">График функции. </w:t>
            </w:r>
            <w:r w:rsidRPr="00F317CC">
              <w:rPr>
                <w:rFonts w:ascii="Times New Roman" w:eastAsiaTheme="minorHAnsi" w:hAnsi="Times New Roman"/>
                <w:color w:val="000000"/>
                <w:sz w:val="24"/>
                <w:lang w:eastAsia="en-US"/>
              </w:rPr>
              <w:lastRenderedPageBreak/>
              <w:t xml:space="preserve">Область определения и множество значений функции. </w:t>
            </w:r>
            <w:r w:rsidRPr="00F317CC">
              <w:rPr>
                <w:rFonts w:ascii="Times New Roman" w:eastAsiaTheme="minorHAnsi" w:hAnsi="Times New Roman"/>
                <w:color w:val="000000"/>
                <w:sz w:val="24"/>
                <w:lang w:val="en-US" w:eastAsia="en-US"/>
              </w:rPr>
              <w:t>Нулифункции. Промежуткизнакопостоянства</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lastRenderedPageBreak/>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16.11</w:t>
            </w:r>
          </w:p>
        </w:tc>
        <w:tc>
          <w:tcPr>
            <w:tcW w:w="3321" w:type="dxa"/>
            <w:tcMar>
              <w:top w:w="50" w:type="dxa"/>
              <w:left w:w="100" w:type="dxa"/>
            </w:tcMar>
            <w:vAlign w:val="center"/>
          </w:tcPr>
          <w:p w:rsidR="004225C9" w:rsidRDefault="005461BE" w:rsidP="004225C9">
            <w:pPr>
              <w:spacing w:after="0" w:line="240" w:lineRule="auto"/>
              <w:rPr>
                <w:rFonts w:ascii="Times New Roman" w:eastAsia="Times New Roman" w:hAnsi="Times New Roman" w:cs="Times New Roman"/>
                <w:sz w:val="24"/>
                <w:szCs w:val="24"/>
              </w:rPr>
            </w:pPr>
            <w:hyperlink r:id="rId12" w:history="1">
              <w:r w:rsidR="004225C9" w:rsidRPr="002E10C1">
                <w:rPr>
                  <w:rStyle w:val="a5"/>
                  <w:rFonts w:ascii="Times New Roman" w:eastAsia="Times New Roman" w:hAnsi="Times New Roman" w:cs="Times New Roman"/>
                  <w:sz w:val="24"/>
                  <w:szCs w:val="24"/>
                </w:rPr>
                <w:t>www.festival.1september.ru</w:t>
              </w:r>
            </w:hyperlink>
          </w:p>
          <w:p w:rsidR="004225C9" w:rsidRPr="002E10C1" w:rsidRDefault="004225C9" w:rsidP="004225C9">
            <w:pPr>
              <w:spacing w:after="0" w:line="240" w:lineRule="auto"/>
              <w:rPr>
                <w:rFonts w:ascii="Times New Roman" w:eastAsia="Times New Roman" w:hAnsi="Times New Roman" w:cs="Times New Roman"/>
                <w:sz w:val="24"/>
                <w:szCs w:val="24"/>
              </w:rPr>
            </w:pPr>
          </w:p>
          <w:p w:rsidR="004225C9" w:rsidRDefault="004225C9" w:rsidP="004225C9">
            <w:pPr>
              <w:spacing w:after="0" w:line="240" w:lineRule="auto"/>
              <w:rPr>
                <w:rFonts w:ascii="Times New Roman" w:eastAsia="Times New Roman" w:hAnsi="Times New Roman" w:cs="Times New Roman"/>
                <w:sz w:val="24"/>
                <w:szCs w:val="24"/>
              </w:rPr>
            </w:pPr>
          </w:p>
          <w:p w:rsidR="004225C9" w:rsidRDefault="004225C9" w:rsidP="004225C9">
            <w:pPr>
              <w:spacing w:after="0" w:line="240" w:lineRule="auto"/>
              <w:rPr>
                <w:rFonts w:ascii="Times New Roman" w:eastAsia="Times New Roman" w:hAnsi="Times New Roman" w:cs="Times New Roman"/>
                <w:sz w:val="24"/>
                <w:szCs w:val="24"/>
              </w:rPr>
            </w:pPr>
          </w:p>
          <w:p w:rsidR="004225C9" w:rsidRDefault="004225C9" w:rsidP="004225C9">
            <w:pPr>
              <w:spacing w:after="0" w:line="240" w:lineRule="auto"/>
              <w:rPr>
                <w:rFonts w:ascii="Times New Roman" w:eastAsia="Times New Roman" w:hAnsi="Times New Roman" w:cs="Times New Roman"/>
                <w:sz w:val="24"/>
                <w:szCs w:val="24"/>
              </w:rPr>
            </w:pPr>
          </w:p>
          <w:p w:rsidR="004225C9" w:rsidRPr="002801A2" w:rsidRDefault="004225C9" w:rsidP="004225C9">
            <w:pPr>
              <w:spacing w:after="0" w:line="240" w:lineRule="auto"/>
              <w:rPr>
                <w:rFonts w:ascii="Times New Roman" w:eastAsia="Times New Roman" w:hAnsi="Times New Roman" w:cs="Times New Roman"/>
                <w:sz w:val="24"/>
                <w:szCs w:val="24"/>
              </w:rPr>
            </w:pPr>
          </w:p>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EE73B2" w:rsidRDefault="004225C9" w:rsidP="004225C9">
            <w:pPr>
              <w:spacing w:after="0"/>
              <w:rPr>
                <w:rFonts w:eastAsiaTheme="minorHAnsi"/>
                <w:lang w:eastAsia="en-US"/>
              </w:rPr>
            </w:pPr>
            <w:r>
              <w:rPr>
                <w:rFonts w:ascii="Times New Roman" w:eastAsiaTheme="minorHAnsi" w:hAnsi="Times New Roman"/>
                <w:color w:val="000000"/>
                <w:sz w:val="24"/>
                <w:lang w:eastAsia="en-US"/>
              </w:rPr>
              <w:lastRenderedPageBreak/>
              <w:t>8</w:t>
            </w:r>
          </w:p>
        </w:tc>
        <w:tc>
          <w:tcPr>
            <w:tcW w:w="2430" w:type="dxa"/>
            <w:tcMar>
              <w:top w:w="50" w:type="dxa"/>
              <w:left w:w="100" w:type="dxa"/>
            </w:tcMar>
            <w:vAlign w:val="center"/>
          </w:tcPr>
          <w:p w:rsidR="004225C9" w:rsidRPr="00EE73B2"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 xml:space="preserve">Степенная функция с натуральным и целым показателем. </w:t>
            </w:r>
            <w:r w:rsidRPr="00EE73B2">
              <w:rPr>
                <w:rFonts w:ascii="Times New Roman" w:eastAsiaTheme="minorHAnsi" w:hAnsi="Times New Roman"/>
                <w:color w:val="000000"/>
                <w:sz w:val="24"/>
                <w:lang w:eastAsia="en-US"/>
              </w:rPr>
              <w:t>Её свойства и график</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23.11</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63EA5"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9</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val="en-US" w:eastAsia="en-US"/>
              </w:rPr>
              <w:t>Арифметическийкореньнатуральнойстепени</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7.12</w:t>
            </w:r>
          </w:p>
        </w:tc>
        <w:tc>
          <w:tcPr>
            <w:tcW w:w="3321" w:type="dxa"/>
            <w:tcMar>
              <w:top w:w="50" w:type="dxa"/>
              <w:left w:w="100" w:type="dxa"/>
            </w:tcMar>
            <w:vAlign w:val="center"/>
          </w:tcPr>
          <w:p w:rsidR="004225C9" w:rsidRPr="00F63EA5" w:rsidRDefault="005461BE" w:rsidP="004225C9">
            <w:pPr>
              <w:spacing w:after="0" w:line="240" w:lineRule="auto"/>
              <w:rPr>
                <w:rFonts w:ascii="Times New Roman" w:eastAsia="Times New Roman" w:hAnsi="Times New Roman" w:cs="Times New Roman"/>
                <w:sz w:val="24"/>
                <w:szCs w:val="24"/>
              </w:rPr>
            </w:pPr>
            <w:hyperlink r:id="rId13" w:history="1">
              <w:r w:rsidR="004225C9" w:rsidRPr="008E0D26">
                <w:rPr>
                  <w:rStyle w:val="a5"/>
                  <w:rFonts w:ascii="Times New Roman" w:eastAsia="Times New Roman" w:hAnsi="Times New Roman" w:cs="Times New Roman"/>
                  <w:sz w:val="24"/>
                  <w:szCs w:val="24"/>
                  <w:lang w:val="en-US"/>
                </w:rPr>
                <w:t>http</w:t>
              </w:r>
              <w:r w:rsidR="004225C9" w:rsidRPr="00F63EA5">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mathege</w:t>
              </w:r>
              <w:r w:rsidR="004225C9" w:rsidRPr="00F63EA5">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ru</w:t>
              </w:r>
              <w:r w:rsidR="004225C9" w:rsidRPr="00F63EA5">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or</w:t>
              </w:r>
              <w:r w:rsidR="004225C9" w:rsidRPr="00F63EA5">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ege</w:t>
              </w:r>
              <w:r w:rsidR="004225C9" w:rsidRPr="00F63EA5">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Main</w:t>
              </w:r>
            </w:hyperlink>
          </w:p>
          <w:p w:rsidR="004225C9" w:rsidRPr="00F63EA5" w:rsidRDefault="004225C9" w:rsidP="004225C9">
            <w:pPr>
              <w:spacing w:after="0" w:line="240" w:lineRule="auto"/>
              <w:rPr>
                <w:rFonts w:ascii="Times New Roman" w:eastAsia="Times New Roman" w:hAnsi="Times New Roman" w:cs="Times New Roman"/>
                <w:sz w:val="24"/>
                <w:szCs w:val="24"/>
              </w:rPr>
            </w:pPr>
          </w:p>
          <w:p w:rsidR="004225C9" w:rsidRPr="00F63EA5" w:rsidRDefault="004225C9" w:rsidP="004225C9">
            <w:pPr>
              <w:spacing w:after="0"/>
              <w:ind w:left="135"/>
              <w:rPr>
                <w:rFonts w:eastAsiaTheme="minorHAnsi"/>
                <w:lang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10</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Свойства арифметического корня натуральной степени</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14.12</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11</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 xml:space="preserve">Действия с арифметическими корнями </w:t>
            </w:r>
            <w:r w:rsidRPr="00F317CC">
              <w:rPr>
                <w:rFonts w:ascii="Times New Roman" w:eastAsiaTheme="minorHAnsi" w:hAnsi="Times New Roman"/>
                <w:color w:val="000000"/>
                <w:sz w:val="24"/>
                <w:lang w:val="en-US" w:eastAsia="en-US"/>
              </w:rPr>
              <w:t>n</w:t>
            </w:r>
            <w:r w:rsidRPr="00F317CC">
              <w:rPr>
                <w:rFonts w:ascii="Times New Roman" w:eastAsiaTheme="minorHAnsi" w:hAnsi="Times New Roman"/>
                <w:color w:val="000000"/>
                <w:sz w:val="24"/>
                <w:lang w:eastAsia="en-US"/>
              </w:rPr>
              <w:t>–ой степени</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28.12</w:t>
            </w:r>
          </w:p>
        </w:tc>
        <w:tc>
          <w:tcPr>
            <w:tcW w:w="3321" w:type="dxa"/>
            <w:tcMar>
              <w:top w:w="50" w:type="dxa"/>
              <w:left w:w="100" w:type="dxa"/>
            </w:tcMar>
            <w:vAlign w:val="center"/>
          </w:tcPr>
          <w:p w:rsidR="004225C9" w:rsidRDefault="005461BE" w:rsidP="004225C9">
            <w:pPr>
              <w:spacing w:after="0" w:line="240" w:lineRule="auto"/>
              <w:rPr>
                <w:rFonts w:ascii="Times New Roman" w:eastAsia="Times New Roman" w:hAnsi="Times New Roman" w:cs="Times New Roman"/>
                <w:sz w:val="24"/>
                <w:szCs w:val="24"/>
              </w:rPr>
            </w:pPr>
            <w:hyperlink r:id="rId14" w:history="1">
              <w:r w:rsidR="004225C9" w:rsidRPr="008018AA">
                <w:rPr>
                  <w:rStyle w:val="a5"/>
                  <w:rFonts w:ascii="Times New Roman" w:eastAsia="Times New Roman" w:hAnsi="Times New Roman" w:cs="Times New Roman"/>
                  <w:sz w:val="24"/>
                  <w:szCs w:val="24"/>
                </w:rPr>
                <w:t>http://fipi.ru/</w:t>
              </w:r>
            </w:hyperlink>
          </w:p>
          <w:p w:rsidR="004225C9" w:rsidRPr="008018AA" w:rsidRDefault="004225C9" w:rsidP="004225C9">
            <w:pPr>
              <w:spacing w:after="0" w:line="240" w:lineRule="auto"/>
              <w:rPr>
                <w:rFonts w:ascii="Times New Roman" w:eastAsia="Times New Roman" w:hAnsi="Times New Roman" w:cs="Times New Roman"/>
                <w:sz w:val="24"/>
                <w:szCs w:val="24"/>
              </w:rPr>
            </w:pPr>
          </w:p>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12</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 xml:space="preserve">Действия с арифметическими корнями </w:t>
            </w:r>
            <w:r w:rsidRPr="00F317CC">
              <w:rPr>
                <w:rFonts w:ascii="Times New Roman" w:eastAsiaTheme="minorHAnsi" w:hAnsi="Times New Roman"/>
                <w:color w:val="000000"/>
                <w:sz w:val="24"/>
                <w:lang w:val="en-US" w:eastAsia="en-US"/>
              </w:rPr>
              <w:t>n</w:t>
            </w:r>
            <w:r w:rsidRPr="00F317CC">
              <w:rPr>
                <w:rFonts w:ascii="Times New Roman" w:eastAsiaTheme="minorHAnsi" w:hAnsi="Times New Roman"/>
                <w:color w:val="000000"/>
                <w:sz w:val="24"/>
                <w:lang w:eastAsia="en-US"/>
              </w:rPr>
              <w:t>–ой степени</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11.01</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13</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Решение иррациональных уравнений и неравенств</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25.01</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14</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Решение иррациональных уравнений и неравенств</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1.02</w:t>
            </w:r>
          </w:p>
        </w:tc>
        <w:tc>
          <w:tcPr>
            <w:tcW w:w="3321" w:type="dxa"/>
            <w:tcMar>
              <w:top w:w="50" w:type="dxa"/>
              <w:left w:w="100" w:type="dxa"/>
            </w:tcMar>
            <w:vAlign w:val="center"/>
          </w:tcPr>
          <w:p w:rsidR="004225C9" w:rsidRDefault="005461BE" w:rsidP="004225C9">
            <w:pPr>
              <w:spacing w:after="0" w:line="240" w:lineRule="auto"/>
              <w:rPr>
                <w:rFonts w:ascii="Times New Roman" w:eastAsia="Times New Roman" w:hAnsi="Times New Roman" w:cs="Times New Roman"/>
                <w:sz w:val="24"/>
                <w:szCs w:val="24"/>
              </w:rPr>
            </w:pPr>
            <w:hyperlink r:id="rId15" w:history="1">
              <w:r w:rsidR="004225C9" w:rsidRPr="002E10C1">
                <w:rPr>
                  <w:rStyle w:val="a5"/>
                  <w:rFonts w:ascii="Times New Roman" w:eastAsia="Times New Roman" w:hAnsi="Times New Roman" w:cs="Times New Roman"/>
                  <w:sz w:val="24"/>
                  <w:szCs w:val="24"/>
                </w:rPr>
                <w:t>www.festival.1september.ru</w:t>
              </w:r>
            </w:hyperlink>
          </w:p>
          <w:p w:rsidR="004225C9" w:rsidRPr="002E10C1" w:rsidRDefault="004225C9" w:rsidP="004225C9">
            <w:pPr>
              <w:spacing w:after="0" w:line="240" w:lineRule="auto"/>
              <w:rPr>
                <w:rFonts w:ascii="Times New Roman" w:eastAsia="Times New Roman" w:hAnsi="Times New Roman" w:cs="Times New Roman"/>
                <w:sz w:val="24"/>
                <w:szCs w:val="24"/>
              </w:rPr>
            </w:pPr>
          </w:p>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15</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Решение иррациональных уравнений и неравенств</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15.02</w:t>
            </w:r>
          </w:p>
        </w:tc>
        <w:tc>
          <w:tcPr>
            <w:tcW w:w="3321" w:type="dxa"/>
            <w:tcMar>
              <w:top w:w="50" w:type="dxa"/>
              <w:left w:w="100" w:type="dxa"/>
            </w:tcMar>
            <w:vAlign w:val="center"/>
          </w:tcPr>
          <w:p w:rsidR="004225C9" w:rsidRDefault="005461BE" w:rsidP="004225C9">
            <w:pPr>
              <w:spacing w:after="0" w:line="240" w:lineRule="auto"/>
              <w:rPr>
                <w:rFonts w:ascii="Times New Roman" w:eastAsia="Times New Roman" w:hAnsi="Times New Roman" w:cs="Times New Roman"/>
                <w:sz w:val="24"/>
                <w:szCs w:val="24"/>
              </w:rPr>
            </w:pPr>
            <w:hyperlink r:id="rId16" w:history="1">
              <w:r w:rsidR="004225C9" w:rsidRPr="008018AA">
                <w:rPr>
                  <w:rStyle w:val="a5"/>
                  <w:rFonts w:ascii="Times New Roman" w:eastAsia="Times New Roman" w:hAnsi="Times New Roman" w:cs="Times New Roman"/>
                  <w:sz w:val="24"/>
                  <w:szCs w:val="24"/>
                </w:rPr>
                <w:t>http://fipi.ru/</w:t>
              </w:r>
            </w:hyperlink>
          </w:p>
          <w:p w:rsidR="004225C9" w:rsidRPr="008018AA" w:rsidRDefault="004225C9" w:rsidP="004225C9">
            <w:pPr>
              <w:spacing w:after="0" w:line="240" w:lineRule="auto"/>
              <w:rPr>
                <w:rFonts w:ascii="Times New Roman" w:eastAsia="Times New Roman" w:hAnsi="Times New Roman" w:cs="Times New Roman"/>
                <w:sz w:val="24"/>
                <w:szCs w:val="24"/>
              </w:rPr>
            </w:pPr>
          </w:p>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16</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 xml:space="preserve">Решение иррациональных уравнений и </w:t>
            </w:r>
            <w:r w:rsidRPr="00F317CC">
              <w:rPr>
                <w:rFonts w:ascii="Times New Roman" w:eastAsiaTheme="minorHAnsi" w:hAnsi="Times New Roman"/>
                <w:color w:val="000000"/>
                <w:sz w:val="24"/>
                <w:lang w:eastAsia="en-US"/>
              </w:rPr>
              <w:lastRenderedPageBreak/>
              <w:t>неравенств</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lastRenderedPageBreak/>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8C1FCA" w:rsidRDefault="004225C9" w:rsidP="004225C9">
            <w:pPr>
              <w:spacing w:after="0"/>
              <w:ind w:left="135"/>
              <w:rPr>
                <w:rFonts w:eastAsiaTheme="minorHAnsi"/>
                <w:lang w:eastAsia="en-US"/>
              </w:rPr>
            </w:pPr>
            <w:r>
              <w:rPr>
                <w:rFonts w:eastAsiaTheme="minorHAnsi"/>
                <w:lang w:eastAsia="en-US"/>
              </w:rPr>
              <w:t>22.02</w:t>
            </w:r>
          </w:p>
        </w:tc>
        <w:tc>
          <w:tcPr>
            <w:tcW w:w="3321" w:type="dxa"/>
            <w:tcMar>
              <w:top w:w="50" w:type="dxa"/>
              <w:left w:w="100" w:type="dxa"/>
            </w:tcMar>
            <w:vAlign w:val="center"/>
          </w:tcPr>
          <w:p w:rsidR="004225C9" w:rsidRDefault="005461BE" w:rsidP="004225C9">
            <w:pPr>
              <w:spacing w:after="0" w:line="240" w:lineRule="auto"/>
              <w:rPr>
                <w:rFonts w:ascii="Times New Roman" w:eastAsia="Times New Roman" w:hAnsi="Times New Roman" w:cs="Times New Roman"/>
                <w:sz w:val="24"/>
                <w:szCs w:val="24"/>
              </w:rPr>
            </w:pPr>
            <w:hyperlink r:id="rId17" w:history="1">
              <w:r w:rsidR="004225C9" w:rsidRPr="002E10C1">
                <w:rPr>
                  <w:rStyle w:val="a5"/>
                  <w:rFonts w:ascii="Times New Roman" w:eastAsia="Times New Roman" w:hAnsi="Times New Roman" w:cs="Times New Roman"/>
                  <w:sz w:val="24"/>
                  <w:szCs w:val="24"/>
                </w:rPr>
                <w:t>www.festival.1september.ru</w:t>
              </w:r>
            </w:hyperlink>
          </w:p>
          <w:p w:rsidR="004225C9" w:rsidRPr="002E10C1" w:rsidRDefault="004225C9" w:rsidP="004225C9">
            <w:pPr>
              <w:spacing w:after="0" w:line="240" w:lineRule="auto"/>
              <w:rPr>
                <w:rFonts w:ascii="Times New Roman" w:eastAsia="Times New Roman" w:hAnsi="Times New Roman" w:cs="Times New Roman"/>
                <w:sz w:val="24"/>
                <w:szCs w:val="24"/>
              </w:rPr>
            </w:pPr>
          </w:p>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lastRenderedPageBreak/>
              <w:t>17</w:t>
            </w:r>
          </w:p>
        </w:tc>
        <w:tc>
          <w:tcPr>
            <w:tcW w:w="2430" w:type="dxa"/>
            <w:tcMar>
              <w:top w:w="50" w:type="dxa"/>
              <w:left w:w="100" w:type="dxa"/>
            </w:tcMar>
            <w:vAlign w:val="center"/>
          </w:tcPr>
          <w:p w:rsidR="004225C9" w:rsidRPr="003D77C9"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 xml:space="preserve">Контрольная работа по теме "Арифметический корень </w:t>
            </w:r>
            <w:r w:rsidRPr="00F317CC">
              <w:rPr>
                <w:rFonts w:ascii="Times New Roman" w:eastAsiaTheme="minorHAnsi" w:hAnsi="Times New Roman"/>
                <w:color w:val="000000"/>
                <w:sz w:val="24"/>
                <w:lang w:val="en-US" w:eastAsia="en-US"/>
              </w:rPr>
              <w:t>n</w:t>
            </w:r>
            <w:r w:rsidRPr="00F317CC">
              <w:rPr>
                <w:rFonts w:ascii="Times New Roman" w:eastAsiaTheme="minorHAnsi" w:hAnsi="Times New Roman"/>
                <w:color w:val="000000"/>
                <w:sz w:val="24"/>
                <w:lang w:eastAsia="en-US"/>
              </w:rPr>
              <w:t xml:space="preserve">–ой степени. </w:t>
            </w:r>
            <w:r w:rsidRPr="003D77C9">
              <w:rPr>
                <w:rFonts w:ascii="Times New Roman" w:eastAsiaTheme="minorHAnsi" w:hAnsi="Times New Roman"/>
                <w:color w:val="000000"/>
                <w:sz w:val="24"/>
                <w:lang w:eastAsia="en-US"/>
              </w:rPr>
              <w:t>Иррациональные уравнения и неравенства"</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B45852" w:rsidRDefault="004225C9" w:rsidP="004225C9">
            <w:pPr>
              <w:spacing w:after="0"/>
              <w:ind w:left="135"/>
              <w:rPr>
                <w:rFonts w:eastAsiaTheme="minorHAnsi"/>
                <w:lang w:eastAsia="en-US"/>
              </w:rPr>
            </w:pPr>
            <w:r>
              <w:rPr>
                <w:rFonts w:eastAsiaTheme="minorHAnsi"/>
                <w:lang w:eastAsia="en-US"/>
              </w:rPr>
              <w:t>29.02</w:t>
            </w:r>
          </w:p>
        </w:tc>
        <w:tc>
          <w:tcPr>
            <w:tcW w:w="3321" w:type="dxa"/>
            <w:tcMar>
              <w:top w:w="50" w:type="dxa"/>
              <w:left w:w="100" w:type="dxa"/>
            </w:tcMar>
            <w:vAlign w:val="center"/>
          </w:tcPr>
          <w:p w:rsidR="004225C9" w:rsidRDefault="005461BE" w:rsidP="004225C9">
            <w:pPr>
              <w:spacing w:after="0" w:line="240" w:lineRule="auto"/>
              <w:rPr>
                <w:rFonts w:ascii="Times New Roman" w:eastAsia="Times New Roman" w:hAnsi="Times New Roman" w:cs="Times New Roman"/>
                <w:sz w:val="24"/>
                <w:szCs w:val="24"/>
              </w:rPr>
            </w:pPr>
            <w:hyperlink r:id="rId18" w:history="1">
              <w:r w:rsidR="004225C9" w:rsidRPr="008018AA">
                <w:rPr>
                  <w:rStyle w:val="a5"/>
                  <w:rFonts w:ascii="Times New Roman" w:eastAsia="Times New Roman" w:hAnsi="Times New Roman" w:cs="Times New Roman"/>
                  <w:sz w:val="24"/>
                  <w:szCs w:val="24"/>
                </w:rPr>
                <w:t>http://fipi.ru/</w:t>
              </w:r>
            </w:hyperlink>
          </w:p>
          <w:p w:rsidR="004225C9" w:rsidRPr="008018AA" w:rsidRDefault="004225C9" w:rsidP="004225C9">
            <w:pPr>
              <w:spacing w:after="0" w:line="240" w:lineRule="auto"/>
              <w:rPr>
                <w:rFonts w:ascii="Times New Roman" w:eastAsia="Times New Roman" w:hAnsi="Times New Roman" w:cs="Times New Roman"/>
                <w:sz w:val="24"/>
                <w:szCs w:val="24"/>
              </w:rPr>
            </w:pPr>
          </w:p>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18</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Синус, косинус и тангенс числового аргумента</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B45852" w:rsidRDefault="004225C9" w:rsidP="004225C9">
            <w:pPr>
              <w:spacing w:after="0"/>
              <w:ind w:left="135"/>
              <w:rPr>
                <w:rFonts w:eastAsiaTheme="minorHAnsi"/>
                <w:lang w:eastAsia="en-US"/>
              </w:rPr>
            </w:pPr>
            <w:r>
              <w:rPr>
                <w:rFonts w:eastAsiaTheme="minorHAnsi"/>
                <w:lang w:eastAsia="en-US"/>
              </w:rPr>
              <w:t>7.03</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19</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Синус, косинус и тангенс числового аргумента</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B45852" w:rsidRDefault="004225C9" w:rsidP="004225C9">
            <w:pPr>
              <w:spacing w:after="0"/>
              <w:ind w:left="135"/>
              <w:rPr>
                <w:rFonts w:eastAsiaTheme="minorHAnsi"/>
                <w:lang w:eastAsia="en-US"/>
              </w:rPr>
            </w:pPr>
            <w:r>
              <w:rPr>
                <w:rFonts w:eastAsiaTheme="minorHAnsi"/>
                <w:lang w:eastAsia="en-US"/>
              </w:rPr>
              <w:t>14.03</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20</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Тригонометрическая окружность, определение тригонометрических функций числового аргумента</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B45852" w:rsidRDefault="004225C9" w:rsidP="004225C9">
            <w:pPr>
              <w:spacing w:after="0"/>
              <w:ind w:left="135"/>
              <w:rPr>
                <w:rFonts w:eastAsiaTheme="minorHAnsi"/>
                <w:lang w:eastAsia="en-US"/>
              </w:rPr>
            </w:pPr>
            <w:r>
              <w:rPr>
                <w:rFonts w:eastAsiaTheme="minorHAnsi"/>
                <w:lang w:eastAsia="en-US"/>
              </w:rPr>
              <w:t>21.03</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21</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val="en-US" w:eastAsia="en-US"/>
              </w:rPr>
              <w:t>Основныетригонометрическиеформулы</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F63EA5" w:rsidRDefault="004225C9" w:rsidP="004225C9">
            <w:pPr>
              <w:spacing w:after="0"/>
              <w:ind w:left="135"/>
              <w:rPr>
                <w:rFonts w:eastAsiaTheme="minorHAnsi"/>
                <w:lang w:eastAsia="en-US"/>
              </w:rPr>
            </w:pPr>
            <w:r>
              <w:rPr>
                <w:rFonts w:eastAsiaTheme="minorHAnsi"/>
                <w:lang w:eastAsia="en-US"/>
              </w:rPr>
              <w:t>4.04</w:t>
            </w:r>
          </w:p>
        </w:tc>
        <w:tc>
          <w:tcPr>
            <w:tcW w:w="3321" w:type="dxa"/>
            <w:tcMar>
              <w:top w:w="50" w:type="dxa"/>
              <w:left w:w="100" w:type="dxa"/>
            </w:tcMar>
            <w:vAlign w:val="center"/>
          </w:tcPr>
          <w:p w:rsidR="004225C9" w:rsidRDefault="005461BE" w:rsidP="004225C9">
            <w:pPr>
              <w:spacing w:after="0" w:line="240" w:lineRule="auto"/>
              <w:rPr>
                <w:rFonts w:ascii="Times New Roman" w:eastAsia="Times New Roman" w:hAnsi="Times New Roman" w:cs="Times New Roman"/>
                <w:sz w:val="24"/>
                <w:szCs w:val="24"/>
              </w:rPr>
            </w:pPr>
            <w:hyperlink r:id="rId19" w:history="1">
              <w:r w:rsidR="004225C9" w:rsidRPr="002E10C1">
                <w:rPr>
                  <w:rStyle w:val="a5"/>
                  <w:rFonts w:ascii="Times New Roman" w:eastAsia="Times New Roman" w:hAnsi="Times New Roman" w:cs="Times New Roman"/>
                  <w:sz w:val="24"/>
                  <w:szCs w:val="24"/>
                </w:rPr>
                <w:t>www.festival.1september.ru</w:t>
              </w:r>
            </w:hyperlink>
          </w:p>
          <w:p w:rsidR="004225C9" w:rsidRPr="002E10C1" w:rsidRDefault="004225C9" w:rsidP="004225C9">
            <w:pPr>
              <w:spacing w:after="0" w:line="240" w:lineRule="auto"/>
              <w:rPr>
                <w:rFonts w:ascii="Times New Roman" w:eastAsia="Times New Roman" w:hAnsi="Times New Roman" w:cs="Times New Roman"/>
                <w:sz w:val="24"/>
                <w:szCs w:val="24"/>
              </w:rPr>
            </w:pPr>
          </w:p>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22</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val="en-US" w:eastAsia="en-US"/>
              </w:rPr>
              <w:t>Преобразованиетригонометрическихвыражений</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F63EA5" w:rsidRDefault="004225C9" w:rsidP="004225C9">
            <w:pPr>
              <w:spacing w:after="0"/>
              <w:ind w:left="135"/>
              <w:rPr>
                <w:rFonts w:eastAsiaTheme="minorHAnsi"/>
                <w:lang w:eastAsia="en-US"/>
              </w:rPr>
            </w:pPr>
            <w:r>
              <w:rPr>
                <w:rFonts w:eastAsiaTheme="minorHAnsi"/>
                <w:lang w:eastAsia="en-US"/>
              </w:rPr>
              <w:t>11.04</w:t>
            </w:r>
          </w:p>
        </w:tc>
        <w:tc>
          <w:tcPr>
            <w:tcW w:w="3321" w:type="dxa"/>
            <w:tcMar>
              <w:top w:w="50" w:type="dxa"/>
              <w:left w:w="100" w:type="dxa"/>
            </w:tcMar>
            <w:vAlign w:val="center"/>
          </w:tcPr>
          <w:p w:rsidR="004225C9" w:rsidRDefault="005461BE" w:rsidP="004225C9">
            <w:pPr>
              <w:spacing w:after="0" w:line="240" w:lineRule="auto"/>
              <w:rPr>
                <w:rFonts w:ascii="Times New Roman" w:eastAsia="Times New Roman" w:hAnsi="Times New Roman" w:cs="Times New Roman"/>
                <w:sz w:val="24"/>
                <w:szCs w:val="24"/>
              </w:rPr>
            </w:pPr>
            <w:hyperlink r:id="rId20" w:history="1">
              <w:r w:rsidR="004225C9" w:rsidRPr="008018AA">
                <w:rPr>
                  <w:rStyle w:val="a5"/>
                  <w:rFonts w:ascii="Times New Roman" w:eastAsia="Times New Roman" w:hAnsi="Times New Roman" w:cs="Times New Roman"/>
                  <w:sz w:val="24"/>
                  <w:szCs w:val="24"/>
                </w:rPr>
                <w:t>http://fipi.ru/</w:t>
              </w:r>
            </w:hyperlink>
          </w:p>
          <w:p w:rsidR="004225C9" w:rsidRPr="008018AA" w:rsidRDefault="004225C9" w:rsidP="004225C9">
            <w:pPr>
              <w:spacing w:after="0" w:line="240" w:lineRule="auto"/>
              <w:rPr>
                <w:rFonts w:ascii="Times New Roman" w:eastAsia="Times New Roman" w:hAnsi="Times New Roman" w:cs="Times New Roman"/>
                <w:sz w:val="24"/>
                <w:szCs w:val="24"/>
              </w:rPr>
            </w:pPr>
          </w:p>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23</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val="en-US" w:eastAsia="en-US"/>
              </w:rPr>
              <w:t>Преобразованиетригонометрическихвыражений</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F63EA5" w:rsidRDefault="004225C9" w:rsidP="004225C9">
            <w:pPr>
              <w:spacing w:after="0"/>
              <w:ind w:left="135"/>
              <w:rPr>
                <w:rFonts w:eastAsiaTheme="minorHAnsi"/>
                <w:lang w:eastAsia="en-US"/>
              </w:rPr>
            </w:pPr>
            <w:r>
              <w:rPr>
                <w:rFonts w:eastAsiaTheme="minorHAnsi"/>
                <w:lang w:eastAsia="en-US"/>
              </w:rPr>
              <w:t>18.04</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24</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val="en-US" w:eastAsia="en-US"/>
              </w:rPr>
              <w:t>Решениетригонометрическихуравнений</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F63EA5" w:rsidRDefault="004225C9" w:rsidP="004225C9">
            <w:pPr>
              <w:spacing w:after="0"/>
              <w:ind w:left="135"/>
              <w:rPr>
                <w:rFonts w:eastAsiaTheme="minorHAnsi"/>
                <w:lang w:eastAsia="en-US"/>
              </w:rPr>
            </w:pPr>
            <w:r>
              <w:rPr>
                <w:rFonts w:eastAsiaTheme="minorHAnsi"/>
                <w:lang w:eastAsia="en-US"/>
              </w:rPr>
              <w:t>25.04</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25</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val="en-US" w:eastAsia="en-US"/>
              </w:rPr>
              <w:t>Решениетригонометрическихуравнений</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F63EA5" w:rsidRDefault="004225C9" w:rsidP="004225C9">
            <w:pPr>
              <w:spacing w:after="0"/>
              <w:ind w:left="135"/>
              <w:rPr>
                <w:rFonts w:eastAsiaTheme="minorHAnsi"/>
                <w:lang w:eastAsia="en-US"/>
              </w:rPr>
            </w:pPr>
            <w:r>
              <w:rPr>
                <w:rFonts w:eastAsiaTheme="minorHAnsi"/>
                <w:lang w:eastAsia="en-US"/>
              </w:rPr>
              <w:t>8.04</w:t>
            </w:r>
          </w:p>
        </w:tc>
        <w:tc>
          <w:tcPr>
            <w:tcW w:w="3321" w:type="dxa"/>
            <w:tcMar>
              <w:top w:w="50" w:type="dxa"/>
              <w:left w:w="100" w:type="dxa"/>
            </w:tcMar>
            <w:vAlign w:val="center"/>
          </w:tcPr>
          <w:p w:rsidR="004225C9" w:rsidRPr="00F317CC" w:rsidRDefault="004225C9" w:rsidP="004225C9">
            <w:pPr>
              <w:spacing w:after="0"/>
              <w:ind w:left="135"/>
              <w:rPr>
                <w:rFonts w:eastAsiaTheme="minorHAnsi"/>
                <w:lang w:val="en-US" w:eastAsia="en-US"/>
              </w:rPr>
            </w:pPr>
          </w:p>
        </w:tc>
      </w:tr>
      <w:tr w:rsidR="004225C9" w:rsidRPr="00F317CC"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26</w:t>
            </w:r>
          </w:p>
        </w:tc>
        <w:tc>
          <w:tcPr>
            <w:tcW w:w="2430" w:type="dxa"/>
            <w:tcMar>
              <w:top w:w="50" w:type="dxa"/>
              <w:left w:w="100" w:type="dxa"/>
            </w:tcMar>
            <w:vAlign w:val="center"/>
          </w:tcPr>
          <w:p w:rsidR="004225C9" w:rsidRPr="003D77C9"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 xml:space="preserve">Контрольная работа по теме "Формулы тригонометрии. </w:t>
            </w:r>
            <w:r w:rsidRPr="003D77C9">
              <w:rPr>
                <w:rFonts w:ascii="Times New Roman" w:eastAsiaTheme="minorHAnsi" w:hAnsi="Times New Roman"/>
                <w:color w:val="000000"/>
                <w:sz w:val="24"/>
                <w:lang w:eastAsia="en-US"/>
              </w:rPr>
              <w:t>Тригонометрические уравнения"</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F63EA5" w:rsidRDefault="004225C9" w:rsidP="004225C9">
            <w:pPr>
              <w:spacing w:after="0"/>
              <w:ind w:left="135"/>
              <w:rPr>
                <w:rFonts w:eastAsiaTheme="minorHAnsi"/>
                <w:lang w:eastAsia="en-US"/>
              </w:rPr>
            </w:pPr>
            <w:r>
              <w:rPr>
                <w:rFonts w:eastAsiaTheme="minorHAnsi"/>
                <w:lang w:eastAsia="en-US"/>
              </w:rPr>
              <w:t>2.05</w:t>
            </w:r>
          </w:p>
        </w:tc>
        <w:tc>
          <w:tcPr>
            <w:tcW w:w="3321" w:type="dxa"/>
            <w:tcMar>
              <w:top w:w="50" w:type="dxa"/>
              <w:left w:w="100" w:type="dxa"/>
            </w:tcMar>
            <w:vAlign w:val="center"/>
          </w:tcPr>
          <w:p w:rsidR="004225C9" w:rsidRDefault="005461BE" w:rsidP="004225C9">
            <w:pPr>
              <w:spacing w:after="0" w:line="240" w:lineRule="auto"/>
              <w:rPr>
                <w:rFonts w:ascii="Times New Roman" w:eastAsia="Times New Roman" w:hAnsi="Times New Roman" w:cs="Times New Roman"/>
                <w:sz w:val="24"/>
                <w:szCs w:val="24"/>
              </w:rPr>
            </w:pPr>
            <w:hyperlink r:id="rId21" w:history="1">
              <w:r w:rsidR="004225C9" w:rsidRPr="002E10C1">
                <w:rPr>
                  <w:rStyle w:val="a5"/>
                  <w:rFonts w:ascii="Times New Roman" w:eastAsia="Times New Roman" w:hAnsi="Times New Roman" w:cs="Times New Roman"/>
                  <w:sz w:val="24"/>
                  <w:szCs w:val="24"/>
                </w:rPr>
                <w:t>www.festival.1september.ru</w:t>
              </w:r>
            </w:hyperlink>
          </w:p>
          <w:p w:rsidR="004225C9" w:rsidRPr="002E10C1" w:rsidRDefault="004225C9" w:rsidP="004225C9">
            <w:pPr>
              <w:spacing w:after="0" w:line="240" w:lineRule="auto"/>
              <w:rPr>
                <w:rFonts w:ascii="Times New Roman" w:eastAsia="Times New Roman" w:hAnsi="Times New Roman" w:cs="Times New Roman"/>
                <w:sz w:val="24"/>
                <w:szCs w:val="24"/>
              </w:rPr>
            </w:pPr>
          </w:p>
          <w:p w:rsidR="004225C9" w:rsidRPr="00F317CC" w:rsidRDefault="004225C9" w:rsidP="004225C9">
            <w:pPr>
              <w:spacing w:after="0"/>
              <w:ind w:left="135"/>
              <w:rPr>
                <w:rFonts w:eastAsiaTheme="minorHAnsi"/>
                <w:lang w:val="en-US" w:eastAsia="en-US"/>
              </w:rPr>
            </w:pPr>
          </w:p>
        </w:tc>
      </w:tr>
      <w:tr w:rsidR="004225C9" w:rsidRPr="005233B9"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t>27</w:t>
            </w:r>
          </w:p>
        </w:tc>
        <w:tc>
          <w:tcPr>
            <w:tcW w:w="2430" w:type="dxa"/>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 xml:space="preserve">Арифметическая и </w:t>
            </w:r>
            <w:r w:rsidRPr="00F317CC">
              <w:rPr>
                <w:rFonts w:ascii="Times New Roman" w:eastAsiaTheme="minorHAnsi" w:hAnsi="Times New Roman"/>
                <w:color w:val="000000"/>
                <w:sz w:val="24"/>
                <w:lang w:eastAsia="en-US"/>
              </w:rPr>
              <w:lastRenderedPageBreak/>
              <w:t>геометрическая прогрессии. Использование прогрессии для решения реальных задач прикладного характера</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lastRenderedPageBreak/>
              <w:t xml:space="preserve">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F63EA5" w:rsidRDefault="004225C9" w:rsidP="004225C9">
            <w:pPr>
              <w:spacing w:after="0"/>
              <w:ind w:left="135"/>
              <w:rPr>
                <w:rFonts w:eastAsiaTheme="minorHAnsi"/>
                <w:lang w:eastAsia="en-US"/>
              </w:rPr>
            </w:pPr>
            <w:r>
              <w:rPr>
                <w:rFonts w:eastAsiaTheme="minorHAnsi"/>
                <w:lang w:eastAsia="en-US"/>
              </w:rPr>
              <w:t>16.05</w:t>
            </w:r>
          </w:p>
        </w:tc>
        <w:tc>
          <w:tcPr>
            <w:tcW w:w="3321" w:type="dxa"/>
            <w:tcMar>
              <w:top w:w="50" w:type="dxa"/>
              <w:left w:w="100" w:type="dxa"/>
            </w:tcMar>
            <w:vAlign w:val="center"/>
          </w:tcPr>
          <w:p w:rsidR="004225C9" w:rsidRPr="005233B9" w:rsidRDefault="005461BE" w:rsidP="004225C9">
            <w:pPr>
              <w:spacing w:after="0" w:line="240" w:lineRule="auto"/>
              <w:rPr>
                <w:rFonts w:ascii="Times New Roman" w:eastAsia="Times New Roman" w:hAnsi="Times New Roman" w:cs="Times New Roman"/>
                <w:sz w:val="24"/>
                <w:szCs w:val="24"/>
              </w:rPr>
            </w:pPr>
            <w:hyperlink r:id="rId22" w:history="1">
              <w:r w:rsidR="004225C9" w:rsidRPr="008E0D26">
                <w:rPr>
                  <w:rStyle w:val="a5"/>
                  <w:rFonts w:ascii="Times New Roman" w:eastAsia="Times New Roman" w:hAnsi="Times New Roman" w:cs="Times New Roman"/>
                  <w:sz w:val="24"/>
                  <w:szCs w:val="24"/>
                  <w:lang w:val="en-US"/>
                </w:rPr>
                <w:t>http</w:t>
              </w:r>
              <w:r w:rsidR="004225C9" w:rsidRPr="005233B9">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mathege</w:t>
              </w:r>
              <w:r w:rsidR="004225C9" w:rsidRPr="005233B9">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ru</w:t>
              </w:r>
              <w:r w:rsidR="004225C9" w:rsidRPr="005233B9">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or</w:t>
              </w:r>
              <w:r w:rsidR="004225C9" w:rsidRPr="005233B9">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ege</w:t>
              </w:r>
              <w:r w:rsidR="004225C9" w:rsidRPr="005233B9">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Main</w:t>
              </w:r>
            </w:hyperlink>
          </w:p>
          <w:p w:rsidR="004225C9" w:rsidRPr="005233B9" w:rsidRDefault="004225C9" w:rsidP="004225C9">
            <w:pPr>
              <w:spacing w:after="0" w:line="240" w:lineRule="auto"/>
              <w:rPr>
                <w:rFonts w:ascii="Times New Roman" w:eastAsia="Times New Roman" w:hAnsi="Times New Roman" w:cs="Times New Roman"/>
                <w:sz w:val="24"/>
                <w:szCs w:val="24"/>
              </w:rPr>
            </w:pPr>
          </w:p>
          <w:p w:rsidR="004225C9" w:rsidRPr="005233B9" w:rsidRDefault="004225C9" w:rsidP="004225C9">
            <w:pPr>
              <w:spacing w:after="0"/>
              <w:ind w:left="135"/>
              <w:rPr>
                <w:rFonts w:eastAsiaTheme="minorHAnsi"/>
                <w:lang w:eastAsia="en-US"/>
              </w:rPr>
            </w:pPr>
          </w:p>
        </w:tc>
      </w:tr>
      <w:tr w:rsidR="004225C9" w:rsidRPr="00914136" w:rsidTr="004225C9">
        <w:trPr>
          <w:trHeight w:val="144"/>
          <w:tblCellSpacing w:w="20" w:type="nil"/>
        </w:trPr>
        <w:tc>
          <w:tcPr>
            <w:tcW w:w="505" w:type="dxa"/>
            <w:tcMar>
              <w:top w:w="50" w:type="dxa"/>
              <w:left w:w="100" w:type="dxa"/>
            </w:tcMar>
            <w:vAlign w:val="center"/>
          </w:tcPr>
          <w:p w:rsidR="004225C9" w:rsidRPr="003D77C9" w:rsidRDefault="004225C9" w:rsidP="004225C9">
            <w:pPr>
              <w:spacing w:after="0"/>
              <w:rPr>
                <w:rFonts w:eastAsiaTheme="minorHAnsi"/>
                <w:lang w:eastAsia="en-US"/>
              </w:rPr>
            </w:pPr>
            <w:r>
              <w:rPr>
                <w:rFonts w:ascii="Times New Roman" w:eastAsiaTheme="minorHAnsi" w:hAnsi="Times New Roman"/>
                <w:color w:val="000000"/>
                <w:sz w:val="24"/>
                <w:lang w:eastAsia="en-US"/>
              </w:rPr>
              <w:lastRenderedPageBreak/>
              <w:t>28</w:t>
            </w:r>
          </w:p>
        </w:tc>
        <w:tc>
          <w:tcPr>
            <w:tcW w:w="2430" w:type="dxa"/>
            <w:tcMar>
              <w:top w:w="50" w:type="dxa"/>
              <w:left w:w="100" w:type="dxa"/>
            </w:tcMar>
            <w:vAlign w:val="center"/>
          </w:tcPr>
          <w:p w:rsidR="004225C9" w:rsidRPr="00F317CC" w:rsidRDefault="004225C9" w:rsidP="004225C9">
            <w:pPr>
              <w:spacing w:after="0"/>
              <w:ind w:left="135"/>
              <w:rPr>
                <w:rFonts w:eastAsiaTheme="minorHAnsi"/>
                <w:lang w:val="en-US" w:eastAsia="en-US"/>
              </w:rPr>
            </w:pPr>
            <w:r w:rsidRPr="00F317CC">
              <w:rPr>
                <w:rFonts w:ascii="Times New Roman" w:eastAsiaTheme="minorHAnsi" w:hAnsi="Times New Roman"/>
                <w:color w:val="000000"/>
                <w:sz w:val="24"/>
                <w:lang w:val="en-US" w:eastAsia="en-US"/>
              </w:rPr>
              <w:t>Итоговаяконтрольнаяработа</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1 </w:t>
            </w: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p>
        </w:tc>
        <w:tc>
          <w:tcPr>
            <w:tcW w:w="897" w:type="dxa"/>
            <w:tcMar>
              <w:top w:w="50" w:type="dxa"/>
              <w:left w:w="100" w:type="dxa"/>
            </w:tcMar>
            <w:vAlign w:val="center"/>
          </w:tcPr>
          <w:p w:rsidR="004225C9" w:rsidRPr="00F63EA5" w:rsidRDefault="004225C9" w:rsidP="004225C9">
            <w:pPr>
              <w:spacing w:after="0"/>
              <w:ind w:left="135"/>
              <w:rPr>
                <w:rFonts w:eastAsiaTheme="minorHAnsi"/>
                <w:lang w:eastAsia="en-US"/>
              </w:rPr>
            </w:pPr>
            <w:r>
              <w:rPr>
                <w:rFonts w:eastAsiaTheme="minorHAnsi"/>
                <w:lang w:eastAsia="en-US"/>
              </w:rPr>
              <w:t>23.05</w:t>
            </w:r>
          </w:p>
        </w:tc>
        <w:tc>
          <w:tcPr>
            <w:tcW w:w="3321" w:type="dxa"/>
            <w:tcMar>
              <w:top w:w="50" w:type="dxa"/>
              <w:left w:w="100" w:type="dxa"/>
            </w:tcMar>
            <w:vAlign w:val="center"/>
          </w:tcPr>
          <w:p w:rsidR="004225C9" w:rsidRPr="007E1D0F" w:rsidRDefault="005461BE" w:rsidP="004225C9">
            <w:pPr>
              <w:spacing w:after="0" w:line="240" w:lineRule="auto"/>
              <w:rPr>
                <w:rFonts w:ascii="Times New Roman" w:eastAsia="Times New Roman" w:hAnsi="Times New Roman" w:cs="Times New Roman"/>
                <w:sz w:val="24"/>
                <w:szCs w:val="24"/>
              </w:rPr>
            </w:pPr>
            <w:hyperlink r:id="rId23" w:history="1">
              <w:r w:rsidR="004225C9" w:rsidRPr="008E0D26">
                <w:rPr>
                  <w:rStyle w:val="a5"/>
                  <w:rFonts w:ascii="Times New Roman" w:eastAsia="Times New Roman" w:hAnsi="Times New Roman" w:cs="Times New Roman"/>
                  <w:sz w:val="24"/>
                  <w:szCs w:val="24"/>
                  <w:lang w:val="en-US"/>
                </w:rPr>
                <w:t>http</w:t>
              </w:r>
              <w:r w:rsidR="004225C9" w:rsidRPr="007E1D0F">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mathege</w:t>
              </w:r>
              <w:r w:rsidR="004225C9" w:rsidRPr="007E1D0F">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ru</w:t>
              </w:r>
              <w:r w:rsidR="004225C9" w:rsidRPr="007E1D0F">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or</w:t>
              </w:r>
              <w:r w:rsidR="004225C9" w:rsidRPr="007E1D0F">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ege</w:t>
              </w:r>
              <w:r w:rsidR="004225C9" w:rsidRPr="007E1D0F">
                <w:rPr>
                  <w:rStyle w:val="a5"/>
                  <w:rFonts w:ascii="Times New Roman" w:eastAsia="Times New Roman" w:hAnsi="Times New Roman" w:cs="Times New Roman"/>
                  <w:sz w:val="24"/>
                  <w:szCs w:val="24"/>
                </w:rPr>
                <w:t>/</w:t>
              </w:r>
              <w:r w:rsidR="004225C9" w:rsidRPr="008E0D26">
                <w:rPr>
                  <w:rStyle w:val="a5"/>
                  <w:rFonts w:ascii="Times New Roman" w:eastAsia="Times New Roman" w:hAnsi="Times New Roman" w:cs="Times New Roman"/>
                  <w:sz w:val="24"/>
                  <w:szCs w:val="24"/>
                  <w:lang w:val="en-US"/>
                </w:rPr>
                <w:t>Main</w:t>
              </w:r>
            </w:hyperlink>
          </w:p>
          <w:p w:rsidR="004225C9" w:rsidRPr="007E1D0F" w:rsidRDefault="004225C9" w:rsidP="004225C9">
            <w:pPr>
              <w:spacing w:after="0" w:line="240" w:lineRule="auto"/>
              <w:rPr>
                <w:rFonts w:ascii="Times New Roman" w:eastAsia="Times New Roman" w:hAnsi="Times New Roman" w:cs="Times New Roman"/>
                <w:sz w:val="24"/>
                <w:szCs w:val="24"/>
              </w:rPr>
            </w:pPr>
          </w:p>
          <w:p w:rsidR="004225C9" w:rsidRPr="007E1D0F" w:rsidRDefault="004225C9" w:rsidP="004225C9">
            <w:pPr>
              <w:spacing w:after="0"/>
              <w:ind w:left="135"/>
              <w:rPr>
                <w:rFonts w:eastAsiaTheme="minorHAnsi"/>
                <w:lang w:eastAsia="en-US"/>
              </w:rPr>
            </w:pPr>
          </w:p>
        </w:tc>
      </w:tr>
      <w:tr w:rsidR="004225C9" w:rsidRPr="00F317CC" w:rsidTr="004225C9">
        <w:trPr>
          <w:trHeight w:val="144"/>
          <w:tblCellSpacing w:w="20" w:type="nil"/>
        </w:trPr>
        <w:tc>
          <w:tcPr>
            <w:tcW w:w="2935" w:type="dxa"/>
            <w:gridSpan w:val="2"/>
            <w:tcMar>
              <w:top w:w="50" w:type="dxa"/>
              <w:left w:w="100" w:type="dxa"/>
            </w:tcMar>
            <w:vAlign w:val="center"/>
          </w:tcPr>
          <w:p w:rsidR="004225C9" w:rsidRPr="00F317CC" w:rsidRDefault="004225C9" w:rsidP="004225C9">
            <w:pPr>
              <w:spacing w:after="0"/>
              <w:ind w:left="135"/>
              <w:rPr>
                <w:rFonts w:eastAsiaTheme="minorHAnsi"/>
                <w:lang w:eastAsia="en-US"/>
              </w:rPr>
            </w:pPr>
            <w:r w:rsidRPr="00F317CC">
              <w:rPr>
                <w:rFonts w:ascii="Times New Roman" w:eastAsiaTheme="minorHAnsi" w:hAnsi="Times New Roman"/>
                <w:color w:val="000000"/>
                <w:sz w:val="24"/>
                <w:lang w:eastAsia="en-US"/>
              </w:rPr>
              <w:t>ОБЩЕЕ КОЛИЧЕСТВО ЧАСОВ ПО ПРОГРАММЕ</w:t>
            </w:r>
          </w:p>
        </w:tc>
        <w:tc>
          <w:tcPr>
            <w:tcW w:w="709"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Pr>
                <w:rFonts w:ascii="Times New Roman" w:eastAsiaTheme="minorHAnsi" w:hAnsi="Times New Roman"/>
                <w:color w:val="000000"/>
                <w:sz w:val="24"/>
                <w:lang w:eastAsia="en-US"/>
              </w:rPr>
              <w:t>28</w:t>
            </w:r>
          </w:p>
        </w:tc>
        <w:tc>
          <w:tcPr>
            <w:tcW w:w="851"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Pr>
                <w:rFonts w:ascii="Times New Roman" w:eastAsiaTheme="minorHAnsi" w:hAnsi="Times New Roman"/>
                <w:color w:val="000000"/>
                <w:sz w:val="24"/>
                <w:lang w:eastAsia="en-US"/>
              </w:rPr>
              <w:t>2</w:t>
            </w:r>
          </w:p>
        </w:tc>
        <w:tc>
          <w:tcPr>
            <w:tcW w:w="850" w:type="dxa"/>
            <w:tcMar>
              <w:top w:w="50" w:type="dxa"/>
              <w:left w:w="100" w:type="dxa"/>
            </w:tcMar>
            <w:vAlign w:val="center"/>
          </w:tcPr>
          <w:p w:rsidR="004225C9" w:rsidRPr="00F317CC" w:rsidRDefault="004225C9" w:rsidP="004225C9">
            <w:pPr>
              <w:spacing w:after="0"/>
              <w:ind w:left="135"/>
              <w:jc w:val="center"/>
              <w:rPr>
                <w:rFonts w:eastAsiaTheme="minorHAnsi"/>
                <w:lang w:val="en-US" w:eastAsia="en-US"/>
              </w:rPr>
            </w:pPr>
            <w:r w:rsidRPr="00F317CC">
              <w:rPr>
                <w:rFonts w:ascii="Times New Roman" w:eastAsiaTheme="minorHAnsi" w:hAnsi="Times New Roman"/>
                <w:color w:val="000000"/>
                <w:sz w:val="24"/>
                <w:lang w:val="en-US" w:eastAsia="en-US"/>
              </w:rPr>
              <w:t xml:space="preserve"> 0 </w:t>
            </w:r>
          </w:p>
        </w:tc>
        <w:tc>
          <w:tcPr>
            <w:tcW w:w="4218" w:type="dxa"/>
            <w:gridSpan w:val="2"/>
            <w:tcMar>
              <w:top w:w="50" w:type="dxa"/>
              <w:left w:w="100" w:type="dxa"/>
            </w:tcMar>
            <w:vAlign w:val="center"/>
          </w:tcPr>
          <w:p w:rsidR="004225C9" w:rsidRPr="00F317CC" w:rsidRDefault="004225C9" w:rsidP="004225C9">
            <w:pPr>
              <w:rPr>
                <w:rFonts w:eastAsiaTheme="minorHAnsi"/>
                <w:lang w:val="en-US" w:eastAsia="en-US"/>
              </w:rPr>
            </w:pPr>
          </w:p>
        </w:tc>
      </w:tr>
    </w:tbl>
    <w:p w:rsidR="004225C9" w:rsidRDefault="004225C9"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0E1367" w:rsidRDefault="000E1367" w:rsidP="004225C9"/>
    <w:p w:rsidR="004225C9" w:rsidRPr="00712541" w:rsidRDefault="004225C9" w:rsidP="004225C9">
      <w:pPr>
        <w:spacing w:after="0"/>
        <w:ind w:left="120"/>
        <w:rPr>
          <w:rFonts w:eastAsiaTheme="minorHAnsi"/>
        </w:rPr>
      </w:pPr>
      <w:r w:rsidRPr="00712541">
        <w:rPr>
          <w:rFonts w:ascii="Times New Roman" w:hAnsi="Times New Roman"/>
          <w:b/>
          <w:color w:val="000000"/>
          <w:sz w:val="28"/>
        </w:rPr>
        <w:lastRenderedPageBreak/>
        <w:t xml:space="preserve">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47"/>
        <w:gridCol w:w="2731"/>
        <w:gridCol w:w="726"/>
        <w:gridCol w:w="1353"/>
        <w:gridCol w:w="1401"/>
        <w:gridCol w:w="1009"/>
        <w:gridCol w:w="2079"/>
      </w:tblGrid>
      <w:tr w:rsidR="004225C9" w:rsidRPr="00712541" w:rsidTr="004225C9">
        <w:trPr>
          <w:trHeight w:val="144"/>
        </w:trPr>
        <w:tc>
          <w:tcPr>
            <w:tcW w:w="45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r w:rsidRPr="00712541">
              <w:rPr>
                <w:rFonts w:ascii="Times New Roman" w:hAnsi="Times New Roman"/>
                <w:b/>
                <w:color w:val="000000"/>
                <w:sz w:val="24"/>
              </w:rPr>
              <w:t xml:space="preserve">№ п/п </w:t>
            </w:r>
          </w:p>
          <w:p w:rsidR="004225C9" w:rsidRPr="00712541" w:rsidRDefault="004225C9" w:rsidP="004225C9">
            <w:pPr>
              <w:spacing w:after="0"/>
              <w:ind w:left="135"/>
            </w:pPr>
          </w:p>
        </w:tc>
        <w:tc>
          <w:tcPr>
            <w:tcW w:w="33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r w:rsidRPr="00712541">
              <w:rPr>
                <w:rFonts w:ascii="Times New Roman" w:hAnsi="Times New Roman"/>
                <w:b/>
                <w:color w:val="000000"/>
                <w:sz w:val="24"/>
              </w:rPr>
              <w:t xml:space="preserve">Тема урока </w:t>
            </w:r>
          </w:p>
          <w:p w:rsidR="004225C9" w:rsidRPr="00712541" w:rsidRDefault="004225C9" w:rsidP="004225C9">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b/>
                <w:color w:val="000000"/>
                <w:sz w:val="24"/>
              </w:rPr>
              <w:t>Количество часов</w:t>
            </w:r>
          </w:p>
        </w:tc>
        <w:tc>
          <w:tcPr>
            <w:tcW w:w="112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r w:rsidRPr="00712541">
              <w:rPr>
                <w:rFonts w:ascii="Times New Roman" w:hAnsi="Times New Roman"/>
                <w:b/>
                <w:color w:val="000000"/>
                <w:sz w:val="24"/>
              </w:rPr>
              <w:t xml:space="preserve">Дата изучения </w:t>
            </w:r>
          </w:p>
          <w:p w:rsidR="004225C9" w:rsidRPr="00712541" w:rsidRDefault="004225C9" w:rsidP="004225C9">
            <w:pPr>
              <w:spacing w:after="0"/>
              <w:ind w:left="135"/>
            </w:pPr>
          </w:p>
        </w:tc>
        <w:tc>
          <w:tcPr>
            <w:tcW w:w="193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r w:rsidRPr="00712541">
              <w:rPr>
                <w:rFonts w:ascii="Times New Roman" w:hAnsi="Times New Roman"/>
                <w:b/>
                <w:color w:val="000000"/>
                <w:sz w:val="24"/>
              </w:rPr>
              <w:t xml:space="preserve">Электронные цифровые образовательные ресурсы </w:t>
            </w:r>
          </w:p>
          <w:p w:rsidR="004225C9" w:rsidRPr="00712541" w:rsidRDefault="004225C9" w:rsidP="004225C9">
            <w:pPr>
              <w:spacing w:after="0"/>
              <w:ind w:left="135"/>
            </w:pPr>
          </w:p>
        </w:tc>
      </w:tr>
      <w:tr w:rsidR="004225C9" w:rsidRPr="00712541" w:rsidTr="004225C9">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Pr="00712541" w:rsidRDefault="004225C9" w:rsidP="004225C9">
            <w:pPr>
              <w:spacing w:after="0"/>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Pr="00712541" w:rsidRDefault="004225C9" w:rsidP="004225C9">
            <w:pPr>
              <w:spacing w:after="0"/>
              <w:rPr>
                <w:lang w:val="en-US" w:eastAsia="en-US"/>
              </w:rPr>
            </w:pP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r w:rsidRPr="00712541">
              <w:rPr>
                <w:rFonts w:ascii="Times New Roman" w:hAnsi="Times New Roman"/>
                <w:b/>
                <w:color w:val="000000"/>
                <w:sz w:val="24"/>
              </w:rPr>
              <w:t xml:space="preserve">Всего </w:t>
            </w:r>
          </w:p>
          <w:p w:rsidR="004225C9" w:rsidRPr="00712541" w:rsidRDefault="004225C9" w:rsidP="004225C9">
            <w:pPr>
              <w:spacing w:after="0"/>
              <w:ind w:left="135"/>
            </w:pP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r w:rsidRPr="00712541">
              <w:rPr>
                <w:rFonts w:ascii="Times New Roman" w:hAnsi="Times New Roman"/>
                <w:b/>
                <w:color w:val="000000"/>
                <w:sz w:val="24"/>
              </w:rPr>
              <w:t xml:space="preserve">Контрольные работы </w:t>
            </w:r>
          </w:p>
          <w:p w:rsidR="004225C9" w:rsidRPr="00712541" w:rsidRDefault="004225C9" w:rsidP="004225C9">
            <w:pPr>
              <w:spacing w:after="0"/>
              <w:ind w:left="135"/>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r w:rsidRPr="00712541">
              <w:rPr>
                <w:rFonts w:ascii="Times New Roman" w:hAnsi="Times New Roman"/>
                <w:b/>
                <w:color w:val="000000"/>
                <w:sz w:val="24"/>
              </w:rPr>
              <w:t xml:space="preserve">Практические работы </w:t>
            </w:r>
          </w:p>
          <w:p w:rsidR="004225C9" w:rsidRPr="00712541" w:rsidRDefault="004225C9" w:rsidP="004225C9">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Pr="00712541" w:rsidRDefault="004225C9" w:rsidP="004225C9">
            <w:pPr>
              <w:spacing w:after="0"/>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Pr="00712541" w:rsidRDefault="004225C9" w:rsidP="004225C9">
            <w:pPr>
              <w:spacing w:after="0"/>
              <w:rPr>
                <w:lang w:val="en-US" w:eastAsia="en-US"/>
              </w:rPr>
            </w:pPr>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Степень с рациональным показателем</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24" w:history="1">
              <w:r w:rsidRPr="00712541">
                <w:rPr>
                  <w:rFonts w:ascii="Times New Roman" w:hAnsi="Times New Roman"/>
                  <w:color w:val="0000FF"/>
                  <w:u w:val="single"/>
                </w:rPr>
                <w:t>https://m.edsoo.ru/a52939b3</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Свойства степени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25" w:history="1">
              <w:r w:rsidRPr="00712541">
                <w:rPr>
                  <w:rFonts w:ascii="Times New Roman" w:hAnsi="Times New Roman"/>
                  <w:color w:val="0000FF"/>
                  <w:u w:val="single"/>
                </w:rPr>
                <w:t>https://m.edsoo.ru/ff601408</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Преобразование выражений, содержащих рациональные степени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26" w:history="1">
              <w:r w:rsidRPr="00712541">
                <w:rPr>
                  <w:rFonts w:ascii="Times New Roman" w:hAnsi="Times New Roman"/>
                  <w:color w:val="0000FF"/>
                  <w:u w:val="single"/>
                </w:rPr>
                <w:t>https://m.edsoo.ru/3d87e248</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Преобразование выражений, содержащих рациональные степени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27" w:history="1">
              <w:r w:rsidRPr="00712541">
                <w:rPr>
                  <w:rFonts w:ascii="Times New Roman" w:hAnsi="Times New Roman"/>
                  <w:color w:val="0000FF"/>
                  <w:u w:val="single"/>
                </w:rPr>
                <w:t>https://m.edsoo.ru/343c6b64</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Преобразование выражений, содержащих рациональные степени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28" w:history="1">
              <w:r w:rsidRPr="00712541">
                <w:rPr>
                  <w:rFonts w:ascii="Times New Roman" w:hAnsi="Times New Roman"/>
                  <w:color w:val="0000FF"/>
                  <w:u w:val="single"/>
                </w:rPr>
                <w:t>https://m.edsoo.ru/4064d354</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Показательные уравнения и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29" w:history="1">
              <w:r w:rsidRPr="00712541">
                <w:rPr>
                  <w:rFonts w:ascii="Times New Roman" w:hAnsi="Times New Roman"/>
                  <w:color w:val="0000FF"/>
                  <w:u w:val="single"/>
                </w:rPr>
                <w:t>https://m.edsoo.ru/be76320c</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Показательные уравнения и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30" w:history="1">
              <w:r w:rsidRPr="00712541">
                <w:rPr>
                  <w:rFonts w:ascii="Times New Roman" w:hAnsi="Times New Roman"/>
                  <w:color w:val="0000FF"/>
                  <w:u w:val="single"/>
                </w:rPr>
                <w:t>https://m.edsoo.ru/3d408009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Показательные уравнения и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31" w:history="1">
              <w:r w:rsidRPr="00712541">
                <w:rPr>
                  <w:rFonts w:ascii="Times New Roman" w:hAnsi="Times New Roman"/>
                  <w:color w:val="0000FF"/>
                  <w:u w:val="single"/>
                </w:rPr>
                <w:t>https://m.edsoo.ru/bd5ff0ec</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Показательные уравнения и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32" w:history="1">
              <w:r w:rsidRPr="00712541">
                <w:rPr>
                  <w:rFonts w:ascii="Times New Roman" w:hAnsi="Times New Roman"/>
                  <w:color w:val="0000FF"/>
                  <w:u w:val="single"/>
                </w:rPr>
                <w:t>https://m.edsoo.ru/</w:t>
              </w:r>
              <w:r w:rsidRPr="00712541">
                <w:rPr>
                  <w:rFonts w:ascii="Times New Roman" w:hAnsi="Times New Roman"/>
                  <w:color w:val="0000FF"/>
                  <w:u w:val="single"/>
                </w:rPr>
                <w:lastRenderedPageBreak/>
                <w:t>cebf10c6</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lastRenderedPageBreak/>
              <w:t>10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Показательные уравнения и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33" w:history="1">
              <w:r w:rsidRPr="00712541">
                <w:rPr>
                  <w:rFonts w:ascii="Times New Roman" w:hAnsi="Times New Roman"/>
                  <w:color w:val="0000FF"/>
                  <w:u w:val="single"/>
                </w:rPr>
                <w:t>https://m.edsoo.ru/536de727</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Показательная функция, её свойства и график</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34" w:history="1">
              <w:r w:rsidRPr="00712541">
                <w:rPr>
                  <w:rFonts w:ascii="Times New Roman" w:hAnsi="Times New Roman"/>
                  <w:color w:val="0000FF"/>
                  <w:u w:val="single"/>
                </w:rPr>
                <w:t>https://m.edsoo.ru/85bc8132</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Контрольная работа по теме "Степень с рациональным показателем. Показательная функция. Показательные уравнения и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35" w:history="1">
              <w:r w:rsidRPr="00712541">
                <w:rPr>
                  <w:rFonts w:ascii="Times New Roman" w:hAnsi="Times New Roman"/>
                  <w:color w:val="0000FF"/>
                  <w:u w:val="single"/>
                </w:rPr>
                <w:t>https://m.edsoo.ru/58e8e2f2</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Логарифм числа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36" w:history="1">
              <w:r w:rsidRPr="00712541">
                <w:rPr>
                  <w:rFonts w:ascii="Times New Roman" w:hAnsi="Times New Roman"/>
                  <w:color w:val="0000FF"/>
                  <w:u w:val="single"/>
                </w:rPr>
                <w:t>https://m.edsoo.ru/3e3230d4</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Десятичные и натуральные логарифмы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37" w:history="1">
              <w:r w:rsidRPr="00712541">
                <w:rPr>
                  <w:rFonts w:ascii="Times New Roman" w:hAnsi="Times New Roman"/>
                  <w:color w:val="0000FF"/>
                  <w:u w:val="single"/>
                </w:rPr>
                <w:t>https://m.edsoo.ru/1ea72162</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Преобразование выражений, содержащих логарифмы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38" w:history="1">
              <w:r w:rsidRPr="00712541">
                <w:rPr>
                  <w:rFonts w:ascii="Times New Roman" w:hAnsi="Times New Roman"/>
                  <w:color w:val="0000FF"/>
                  <w:u w:val="single"/>
                </w:rPr>
                <w:t>https://m.edsoo.ru/da48154c</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Преобразование выражений, содержащих логарифмы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39" w:history="1">
              <w:r w:rsidRPr="00712541">
                <w:rPr>
                  <w:rFonts w:ascii="Times New Roman" w:hAnsi="Times New Roman"/>
                  <w:color w:val="0000FF"/>
                  <w:u w:val="single"/>
                </w:rPr>
                <w:t>https://m.edsoo.ru/4beff03b</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Преобразование выражений, содержащих логарифмы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40" w:history="1">
              <w:r w:rsidRPr="00712541">
                <w:rPr>
                  <w:rFonts w:ascii="Times New Roman" w:hAnsi="Times New Roman"/>
                  <w:color w:val="0000FF"/>
                  <w:u w:val="single"/>
                </w:rPr>
                <w:t>https://m.edsoo.ru/fe189f2d</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Преобразование выражений, содержащих логарифмы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41" w:history="1">
              <w:r w:rsidRPr="00712541">
                <w:rPr>
                  <w:rFonts w:ascii="Times New Roman" w:hAnsi="Times New Roman"/>
                  <w:color w:val="0000FF"/>
                  <w:u w:val="single"/>
                </w:rPr>
                <w:t>https://m.edsoo.ru/fadb8aa5</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lastRenderedPageBreak/>
              <w:t>19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Логарифмические уравнения и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42" w:history="1">
              <w:r w:rsidRPr="00712541">
                <w:rPr>
                  <w:rFonts w:ascii="Times New Roman" w:hAnsi="Times New Roman"/>
                  <w:color w:val="0000FF"/>
                  <w:u w:val="single"/>
                </w:rPr>
                <w:t>https://m.edsoo.ru/3034724e</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Логарифмические уравнения и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43" w:history="1">
              <w:r w:rsidRPr="00712541">
                <w:rPr>
                  <w:rFonts w:ascii="Times New Roman" w:hAnsi="Times New Roman"/>
                  <w:color w:val="0000FF"/>
                  <w:u w:val="single"/>
                </w:rPr>
                <w:t>https://m.edsoo.ru/712ac2d9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Логарифмические уравнения и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44" w:history="1">
              <w:r w:rsidRPr="00712541">
                <w:rPr>
                  <w:rFonts w:ascii="Times New Roman" w:hAnsi="Times New Roman"/>
                  <w:color w:val="0000FF"/>
                  <w:u w:val="single"/>
                </w:rPr>
                <w:t>https://m.edsoo.ru/9e3f4bc9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Логарифмические уравнения и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45" w:history="1">
              <w:r w:rsidRPr="00712541">
                <w:rPr>
                  <w:rFonts w:ascii="Times New Roman" w:hAnsi="Times New Roman"/>
                  <w:color w:val="0000FF"/>
                  <w:u w:val="single"/>
                </w:rPr>
                <w:t>https://m.edsoo.ru/15bc1cfb</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Логарифмическая функция, её свойства и график</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46" w:history="1">
              <w:r w:rsidRPr="00712541">
                <w:rPr>
                  <w:rFonts w:ascii="Times New Roman" w:hAnsi="Times New Roman"/>
                  <w:color w:val="0000FF"/>
                  <w:u w:val="single"/>
                </w:rPr>
                <w:t>https://m.edsoo.ru/d68bbe9d</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Логарифмическая функция, её свойства и график</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47" w:history="1">
              <w:r w:rsidRPr="00712541">
                <w:rPr>
                  <w:rFonts w:ascii="Times New Roman" w:hAnsi="Times New Roman"/>
                  <w:color w:val="0000FF"/>
                  <w:u w:val="single"/>
                </w:rPr>
                <w:t>https://m.edsoo.ru/9d102051</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Тригонометрические функции, их свойства и графики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48" w:history="1">
              <w:r w:rsidRPr="00712541">
                <w:rPr>
                  <w:rFonts w:ascii="Times New Roman" w:hAnsi="Times New Roman"/>
                  <w:color w:val="0000FF"/>
                  <w:u w:val="single"/>
                </w:rPr>
                <w:t>https://m.edsoo.ru/beeff646</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Тригонометрические функции, их свойства и графики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49" w:history="1">
              <w:r w:rsidRPr="00712541">
                <w:rPr>
                  <w:rFonts w:ascii="Times New Roman" w:hAnsi="Times New Roman"/>
                  <w:color w:val="0000FF"/>
                  <w:u w:val="single"/>
                </w:rPr>
                <w:t>https://m.edsoo.ru/d2e4601b</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Тригонометрические функции, их свойства и графики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50" w:history="1">
              <w:r w:rsidRPr="00712541">
                <w:rPr>
                  <w:rFonts w:ascii="Times New Roman" w:hAnsi="Times New Roman"/>
                  <w:color w:val="0000FF"/>
                  <w:u w:val="single"/>
                </w:rPr>
                <w:t>https://m.edsoo.ru/ba9da96d</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Тригонометрические функции, их свойства и графики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51" w:history="1">
              <w:r w:rsidRPr="00712541">
                <w:rPr>
                  <w:rFonts w:ascii="Times New Roman" w:hAnsi="Times New Roman"/>
                  <w:color w:val="0000FF"/>
                  <w:u w:val="single"/>
                </w:rPr>
                <w:t>https://m.edsoo.ru/24ab3c53</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29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Примеры тригонометрических неравенств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52" w:history="1">
              <w:r w:rsidRPr="00712541">
                <w:rPr>
                  <w:rFonts w:ascii="Times New Roman" w:hAnsi="Times New Roman"/>
                  <w:color w:val="0000FF"/>
                  <w:u w:val="single"/>
                </w:rPr>
                <w:t>https://m.edsoo.ru/</w:t>
              </w:r>
              <w:r w:rsidRPr="00712541">
                <w:rPr>
                  <w:rFonts w:ascii="Times New Roman" w:hAnsi="Times New Roman"/>
                  <w:color w:val="0000FF"/>
                  <w:u w:val="single"/>
                </w:rPr>
                <w:lastRenderedPageBreak/>
                <w:t>5272b9a1</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lastRenderedPageBreak/>
              <w:t>30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Примеры тригонометрических неравенств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53" w:history="1">
              <w:r w:rsidRPr="00712541">
                <w:rPr>
                  <w:rFonts w:ascii="Times New Roman" w:hAnsi="Times New Roman"/>
                  <w:color w:val="0000FF"/>
                  <w:u w:val="single"/>
                </w:rPr>
                <w:t>https://m.edsoo.ru/0c837397</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31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Примеры тригонометрических неравенств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54" w:history="1">
              <w:r w:rsidRPr="00712541">
                <w:rPr>
                  <w:rFonts w:ascii="Times New Roman" w:hAnsi="Times New Roman"/>
                  <w:color w:val="0000FF"/>
                  <w:u w:val="single"/>
                </w:rPr>
                <w:t>https://m.edsoo.ru/e6e1901f</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32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Примеры тригонометрических неравенств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55" w:history="1">
              <w:r w:rsidRPr="00712541">
                <w:rPr>
                  <w:rFonts w:ascii="Times New Roman" w:hAnsi="Times New Roman"/>
                  <w:color w:val="0000FF"/>
                  <w:u w:val="single"/>
                </w:rPr>
                <w:t>https://m.edsoo.ru/0f903c75</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33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Контрольная работа по теме "Логарифмическая функция. Логарифмические уравнения и неравенства.Тригонометрические функции и их графики.Тригонометрические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56" w:history="1">
              <w:r w:rsidRPr="00712541">
                <w:rPr>
                  <w:rFonts w:ascii="Times New Roman" w:hAnsi="Times New Roman"/>
                  <w:color w:val="0000FF"/>
                  <w:u w:val="single"/>
                </w:rPr>
                <w:t>https://m.edsoo.ru/10130727</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34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Непрерывные функции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57" w:history="1">
              <w:r w:rsidRPr="00712541">
                <w:rPr>
                  <w:rFonts w:ascii="Times New Roman" w:hAnsi="Times New Roman"/>
                  <w:color w:val="0000FF"/>
                  <w:u w:val="single"/>
                </w:rPr>
                <w:t>https://m.edsoo.ru/403bfb0d</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35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Метод интервалов для решения неравенств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58" w:history="1">
              <w:r w:rsidRPr="00712541">
                <w:rPr>
                  <w:rFonts w:ascii="Times New Roman" w:hAnsi="Times New Roman"/>
                  <w:color w:val="0000FF"/>
                  <w:u w:val="single"/>
                </w:rPr>
                <w:t>https://m.edsoo.ru/6db0b423</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36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Метод интервалов для решения неравенств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59" w:history="1">
              <w:r w:rsidRPr="00712541">
                <w:rPr>
                  <w:rFonts w:ascii="Times New Roman" w:hAnsi="Times New Roman"/>
                  <w:color w:val="0000FF"/>
                  <w:u w:val="single"/>
                </w:rPr>
                <w:t>https://m.edsoo.ru/0adbce1b</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37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Производная функции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60" w:history="1">
              <w:r w:rsidRPr="00712541">
                <w:rPr>
                  <w:rFonts w:ascii="Times New Roman" w:hAnsi="Times New Roman"/>
                  <w:color w:val="0000FF"/>
                  <w:u w:val="single"/>
                </w:rPr>
                <w:t>https://m.edsoo.ru/0731ad3d</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38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Производная функции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61" w:history="1">
              <w:r w:rsidRPr="00712541">
                <w:rPr>
                  <w:rFonts w:ascii="Times New Roman" w:hAnsi="Times New Roman"/>
                  <w:color w:val="0000FF"/>
                  <w:u w:val="single"/>
                </w:rPr>
                <w:t>https://m.edsoo.ru/</w:t>
              </w:r>
              <w:r w:rsidRPr="00712541">
                <w:rPr>
                  <w:rFonts w:ascii="Times New Roman" w:hAnsi="Times New Roman"/>
                  <w:color w:val="0000FF"/>
                  <w:u w:val="single"/>
                </w:rPr>
                <w:lastRenderedPageBreak/>
                <w:t>723dd608</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lastRenderedPageBreak/>
              <w:t>39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Геометрический и физический смысл производной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62" w:history="1">
              <w:r w:rsidRPr="00712541">
                <w:rPr>
                  <w:rFonts w:ascii="Times New Roman" w:hAnsi="Times New Roman"/>
                  <w:color w:val="0000FF"/>
                  <w:u w:val="single"/>
                </w:rPr>
                <w:t>https://m.edsoo.ru/6c8d36ff</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40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Геометрический и физический смысл производной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63" w:history="1">
              <w:r w:rsidRPr="00712541">
                <w:rPr>
                  <w:rFonts w:ascii="Times New Roman" w:hAnsi="Times New Roman"/>
                  <w:color w:val="0000FF"/>
                  <w:u w:val="single"/>
                </w:rPr>
                <w:t>https://m.edsoo.ru/a413eca9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41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Производные элементарных функций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64" w:history="1">
              <w:r w:rsidRPr="00712541">
                <w:rPr>
                  <w:rFonts w:ascii="Times New Roman" w:hAnsi="Times New Roman"/>
                  <w:color w:val="0000FF"/>
                  <w:u w:val="single"/>
                </w:rPr>
                <w:t>https://m.edsoo.ru/c7550e5f</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42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Производные элементарных функций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65" w:history="1">
              <w:r w:rsidRPr="00712541">
                <w:rPr>
                  <w:rFonts w:ascii="Times New Roman" w:hAnsi="Times New Roman"/>
                  <w:color w:val="0000FF"/>
                  <w:u w:val="single"/>
                </w:rPr>
                <w:t>https://m.edsoo.ru/14ab3cdb</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43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Производная суммы, произведения, частного функций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66" w:history="1">
              <w:r w:rsidRPr="00712541">
                <w:rPr>
                  <w:rFonts w:ascii="Times New Roman" w:hAnsi="Times New Roman"/>
                  <w:color w:val="0000FF"/>
                  <w:u w:val="single"/>
                </w:rPr>
                <w:t>https://m.edsoo.ru/c12a0552</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44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Производная суммы, произведения, частного функций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67" w:history="1">
              <w:r w:rsidRPr="00712541">
                <w:rPr>
                  <w:rFonts w:ascii="Times New Roman" w:hAnsi="Times New Roman"/>
                  <w:color w:val="0000FF"/>
                  <w:u w:val="single"/>
                </w:rPr>
                <w:t>https://m.edsoo.ru/d598f201</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45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Производная суммы, произведения, частного функций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68" w:history="1">
              <w:r w:rsidRPr="00712541">
                <w:rPr>
                  <w:rFonts w:ascii="Times New Roman" w:hAnsi="Times New Roman"/>
                  <w:color w:val="0000FF"/>
                  <w:u w:val="single"/>
                </w:rPr>
                <w:t>https://m.edsoo.ru/1de34d4d</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46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Применение производной к исследованию функций на монотонность и экстремумы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69" w:history="1">
              <w:r w:rsidRPr="00712541">
                <w:rPr>
                  <w:rFonts w:ascii="Times New Roman" w:hAnsi="Times New Roman"/>
                  <w:color w:val="0000FF"/>
                  <w:u w:val="single"/>
                </w:rPr>
                <w:t>https://m.edsoo.ru/17af2df9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47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Применение производной к исследованию функций на монотонность и экстремумы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70" w:history="1">
              <w:r w:rsidRPr="00712541">
                <w:rPr>
                  <w:rFonts w:ascii="Times New Roman" w:hAnsi="Times New Roman"/>
                  <w:color w:val="0000FF"/>
                  <w:u w:val="single"/>
                </w:rPr>
                <w:t>https://m.edsoo.ru/a8ca5ad4</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48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Применение </w:t>
            </w:r>
            <w:r w:rsidRPr="00712541">
              <w:rPr>
                <w:rFonts w:ascii="Times New Roman" w:hAnsi="Times New Roman"/>
                <w:color w:val="000000"/>
                <w:sz w:val="24"/>
              </w:rPr>
              <w:lastRenderedPageBreak/>
              <w:t>производной к исследованию функций на монотонность и экстремумы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w:t>
            </w:r>
            <w:r w:rsidRPr="00712541">
              <w:rPr>
                <w:rFonts w:ascii="Times New Roman" w:hAnsi="Times New Roman"/>
                <w:color w:val="000000"/>
                <w:sz w:val="24"/>
              </w:rPr>
              <w:lastRenderedPageBreak/>
              <w:t xml:space="preserve">ЦОК </w:t>
            </w:r>
            <w:hyperlink r:id="rId71" w:history="1">
              <w:r w:rsidRPr="00712541">
                <w:rPr>
                  <w:rFonts w:ascii="Times New Roman" w:hAnsi="Times New Roman"/>
                  <w:color w:val="0000FF"/>
                  <w:u w:val="single"/>
                </w:rPr>
                <w:t>https://m.edsoo.ru/0b411edd</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lastRenderedPageBreak/>
              <w:t>49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Применение производной к исследованию функций на монотонность и экстремумы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72" w:history="1">
              <w:r w:rsidRPr="00712541">
                <w:rPr>
                  <w:rFonts w:ascii="Times New Roman" w:hAnsi="Times New Roman"/>
                  <w:color w:val="0000FF"/>
                  <w:u w:val="single"/>
                </w:rPr>
                <w:t>https://m.edsoo.ru/caf9bd2f</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50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Нахождение наибольшего и наименьшего значения функции на отрезке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73" w:history="1">
              <w:r w:rsidRPr="00712541">
                <w:rPr>
                  <w:rFonts w:ascii="Times New Roman" w:hAnsi="Times New Roman"/>
                  <w:color w:val="0000FF"/>
                  <w:u w:val="single"/>
                </w:rPr>
                <w:t>https://m.edsoo.ru/fac78f05</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51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Нахождение наибольшего и наименьшего значения функции на отрезке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74" w:history="1">
              <w:r w:rsidRPr="00712541">
                <w:rPr>
                  <w:rFonts w:ascii="Times New Roman" w:hAnsi="Times New Roman"/>
                  <w:color w:val="0000FF"/>
                  <w:u w:val="single"/>
                </w:rPr>
                <w:t>https://m.edsoo.ru/fb6a8acf</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52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Нахождение наибольшего и наименьшего значения функции на отрезке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75" w:history="1">
              <w:r w:rsidRPr="00712541">
                <w:rPr>
                  <w:rFonts w:ascii="Times New Roman" w:hAnsi="Times New Roman"/>
                  <w:color w:val="0000FF"/>
                  <w:u w:val="single"/>
                </w:rPr>
                <w:t>https://m.edsoo.ru/cffcb7e5</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53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Нахождение наибольшего и наименьшего значения функции на отрезке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76" w:history="1">
              <w:r w:rsidRPr="00712541">
                <w:rPr>
                  <w:rFonts w:ascii="Times New Roman" w:hAnsi="Times New Roman"/>
                  <w:color w:val="0000FF"/>
                  <w:u w:val="single"/>
                </w:rPr>
                <w:t>https://m.edsoo.ru/d9469916</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54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Нахождение наибольшего и наименьшего значения функции на отрезке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77" w:history="1">
              <w:r w:rsidRPr="00712541">
                <w:rPr>
                  <w:rFonts w:ascii="Times New Roman" w:hAnsi="Times New Roman"/>
                  <w:color w:val="0000FF"/>
                  <w:u w:val="single"/>
                </w:rPr>
                <w:t>https://m.edsoo.ru/ad15000e</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55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Нахождение наибольшего и наименьшего значения функции на отрезке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78" w:history="1">
              <w:r w:rsidRPr="00712541">
                <w:rPr>
                  <w:rFonts w:ascii="Times New Roman" w:hAnsi="Times New Roman"/>
                  <w:color w:val="0000FF"/>
                  <w:u w:val="single"/>
                </w:rPr>
                <w:t>https://m.edsoo.ru/86adcbfd</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56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Применение производной для нахождения наилучшего решения в прикладных задачах, для определения скорости процесса, </w:t>
            </w:r>
            <w:r w:rsidRPr="00712541">
              <w:rPr>
                <w:rFonts w:ascii="Times New Roman" w:hAnsi="Times New Roman"/>
                <w:color w:val="000000"/>
                <w:sz w:val="24"/>
              </w:rPr>
              <w:lastRenderedPageBreak/>
              <w:t>заданного формулой или графиком</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79" w:history="1">
              <w:r w:rsidRPr="00712541">
                <w:rPr>
                  <w:rFonts w:ascii="Times New Roman" w:hAnsi="Times New Roman"/>
                  <w:color w:val="0000FF"/>
                  <w:u w:val="single"/>
                </w:rPr>
                <w:t>https://m.edsoo.ru/13205d80</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lastRenderedPageBreak/>
              <w:t>57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Контрольная работа по теме "Производная. Применение производной"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80" w:history="1">
              <w:r w:rsidRPr="00712541">
                <w:rPr>
                  <w:rFonts w:ascii="Times New Roman" w:hAnsi="Times New Roman"/>
                  <w:color w:val="0000FF"/>
                  <w:u w:val="single"/>
                </w:rPr>
                <w:t>https://m.edsoo.ru/f8ed5f99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58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Первообразная. Таблица первообразных</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81" w:history="1">
              <w:r w:rsidRPr="00712541">
                <w:rPr>
                  <w:rFonts w:ascii="Times New Roman" w:hAnsi="Times New Roman"/>
                  <w:color w:val="0000FF"/>
                  <w:u w:val="single"/>
                </w:rPr>
                <w:t>https://m.edsoo.ru/d777edf8</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59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Первообразная. Таблица первообразных</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82" w:history="1">
              <w:r w:rsidRPr="00712541">
                <w:rPr>
                  <w:rFonts w:ascii="Times New Roman" w:hAnsi="Times New Roman"/>
                  <w:color w:val="0000FF"/>
                  <w:u w:val="single"/>
                </w:rPr>
                <w:t>https://m.edsoo.ru/30c3697b</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60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Интеграл, геометрический и физический смысл интеграла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83" w:history="1">
              <w:r w:rsidRPr="00712541">
                <w:rPr>
                  <w:rFonts w:ascii="Times New Roman" w:hAnsi="Times New Roman"/>
                  <w:color w:val="0000FF"/>
                  <w:u w:val="single"/>
                </w:rPr>
                <w:t>https://m.edsoo.ru/391272c9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61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Интеграл, геометрический и физический смысл интеграла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84" w:history="1">
              <w:r w:rsidRPr="00712541">
                <w:rPr>
                  <w:rFonts w:ascii="Times New Roman" w:hAnsi="Times New Roman"/>
                  <w:color w:val="0000FF"/>
                  <w:u w:val="single"/>
                </w:rPr>
                <w:t>https://m.edsoo.ru/d359fb5f</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62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Интеграл, геометрический и физический смысл интеграла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85" w:history="1">
              <w:r w:rsidRPr="00712541">
                <w:rPr>
                  <w:rFonts w:ascii="Times New Roman" w:hAnsi="Times New Roman"/>
                  <w:color w:val="0000FF"/>
                  <w:u w:val="single"/>
                </w:rPr>
                <w:t>https://m.edsoo.ru/07eb464b</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63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Вычисление интеграла по формуле Ньютона―Лейбница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86" w:history="1">
              <w:r w:rsidRPr="00712541">
                <w:rPr>
                  <w:rFonts w:ascii="Times New Roman" w:hAnsi="Times New Roman"/>
                  <w:color w:val="0000FF"/>
                  <w:u w:val="single"/>
                </w:rPr>
                <w:t>https://m.edsoo.ru/b9b225c3</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64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Вычисление интеграла по формуле Ньютона―Лейбница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87" w:history="1">
              <w:r w:rsidRPr="00712541">
                <w:rPr>
                  <w:rFonts w:ascii="Times New Roman" w:hAnsi="Times New Roman"/>
                  <w:color w:val="0000FF"/>
                  <w:u w:val="single"/>
                </w:rPr>
                <w:t>https://m.edsoo.ru/b800deb4</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65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Вычисление интеграла по формуле Ньютона―Лейбница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88" w:history="1">
              <w:r w:rsidRPr="00712541">
                <w:rPr>
                  <w:rFonts w:ascii="Times New Roman" w:hAnsi="Times New Roman"/>
                  <w:color w:val="0000FF"/>
                  <w:u w:val="single"/>
                </w:rPr>
                <w:t>https://m.edsoo.ru/f5eed075</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66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Вычисление интеграла по формуле Ньютона―Лейбница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89" w:history="1">
              <w:r w:rsidRPr="00712541">
                <w:rPr>
                  <w:rFonts w:ascii="Times New Roman" w:hAnsi="Times New Roman"/>
                  <w:color w:val="0000FF"/>
                  <w:u w:val="single"/>
                </w:rPr>
                <w:t>https://m.edsoo.ru/41da431a</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lastRenderedPageBreak/>
              <w:t>67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Системы линейных уравнений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90" w:history="1">
              <w:r w:rsidRPr="00712541">
                <w:rPr>
                  <w:rFonts w:ascii="Times New Roman" w:hAnsi="Times New Roman"/>
                  <w:color w:val="0000FF"/>
                  <w:u w:val="single"/>
                </w:rPr>
                <w:t>https://m.edsoo.ru/b648235a</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68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Системы линейных уравнений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91" w:history="1">
              <w:r w:rsidRPr="00712541">
                <w:rPr>
                  <w:rFonts w:ascii="Times New Roman" w:hAnsi="Times New Roman"/>
                  <w:color w:val="0000FF"/>
                  <w:u w:val="single"/>
                </w:rPr>
                <w:t>https://m.edsoo.ru/5ab83864</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69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Решение прикладных задач с помощью системы линейных уравнений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92" w:history="1">
              <w:r w:rsidRPr="00712541">
                <w:rPr>
                  <w:rFonts w:ascii="Times New Roman" w:hAnsi="Times New Roman"/>
                  <w:color w:val="0000FF"/>
                  <w:u w:val="single"/>
                </w:rPr>
                <w:t>https://m.edsoo.ru/a4d65ee5</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70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Решение прикладных задач с помощью системы линейных уравнений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93" w:history="1">
              <w:r w:rsidRPr="00712541">
                <w:rPr>
                  <w:rFonts w:ascii="Times New Roman" w:hAnsi="Times New Roman"/>
                  <w:color w:val="0000FF"/>
                  <w:u w:val="single"/>
                </w:rPr>
                <w:t>https://m.edsoo.ru/aa5962e1</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71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Системы и совокупности целых, рациональных, иррациональных, показательных, логарифмических уравнений и неравенств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94" w:history="1">
              <w:r w:rsidRPr="00712541">
                <w:rPr>
                  <w:rFonts w:ascii="Times New Roman" w:hAnsi="Times New Roman"/>
                  <w:color w:val="0000FF"/>
                  <w:u w:val="single"/>
                </w:rPr>
                <w:t>https://m.edsoo.ru/48190472</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72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Системы и совокупности целых, рациональных, иррациональных, показательных, логарифмических уравнений и неравенств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95" w:history="1">
              <w:r w:rsidRPr="00712541">
                <w:rPr>
                  <w:rFonts w:ascii="Times New Roman" w:hAnsi="Times New Roman"/>
                  <w:color w:val="0000FF"/>
                  <w:u w:val="single"/>
                </w:rPr>
                <w:t>https://m.edsoo.ru/2dbd3859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73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Системы и совокупности целых, рациональных, иррациональных, показательных, логарифмических уравнений и неравенств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96" w:history="1">
              <w:r w:rsidRPr="00712541">
                <w:rPr>
                  <w:rFonts w:ascii="Times New Roman" w:hAnsi="Times New Roman"/>
                  <w:color w:val="0000FF"/>
                  <w:u w:val="single"/>
                </w:rPr>
                <w:t>https://m.edsoo.ru/7ab8d17e</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74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Системы и совокупности целых, </w:t>
            </w:r>
            <w:r w:rsidRPr="00712541">
              <w:rPr>
                <w:rFonts w:ascii="Times New Roman" w:hAnsi="Times New Roman"/>
                <w:color w:val="000000"/>
                <w:sz w:val="24"/>
              </w:rPr>
              <w:lastRenderedPageBreak/>
              <w:t>рациональных, иррациональных, показательных, логарифмических уравнений и неравенств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97" w:history="1">
              <w:r w:rsidRPr="00712541">
                <w:rPr>
                  <w:rFonts w:ascii="Times New Roman" w:hAnsi="Times New Roman"/>
                  <w:color w:val="0000FF"/>
                  <w:u w:val="single"/>
                </w:rPr>
                <w:t>https://m.edsoo.ru/81cccfe9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lastRenderedPageBreak/>
              <w:t>75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Использование графиков функций для решения уравнений и систем</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98" w:history="1">
              <w:r w:rsidRPr="00712541">
                <w:rPr>
                  <w:rFonts w:ascii="Times New Roman" w:hAnsi="Times New Roman"/>
                  <w:color w:val="0000FF"/>
                  <w:u w:val="single"/>
                </w:rPr>
                <w:t>https://m.edsoo.ru/039949bf</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76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Использование графиков функций для решения уравнений и систем</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99" w:history="1">
              <w:r w:rsidRPr="00712541">
                <w:rPr>
                  <w:rFonts w:ascii="Times New Roman" w:hAnsi="Times New Roman"/>
                  <w:color w:val="0000FF"/>
                  <w:u w:val="single"/>
                </w:rPr>
                <w:t>https://m.edsoo.ru/a7d95f79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77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Применение уравнений, систем и неравенств к решению математических задач и задач из различных областей науки и реальной жизни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00" w:history="1">
              <w:r w:rsidRPr="00712541">
                <w:rPr>
                  <w:rFonts w:ascii="Times New Roman" w:hAnsi="Times New Roman"/>
                  <w:color w:val="0000FF"/>
                  <w:u w:val="single"/>
                </w:rPr>
                <w:t>https://m.edsoo.ru/ca878deb</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78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Контрольная работа по теме "Интеграл и его применения. Системы уравнений"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01" w:history="1">
              <w:r w:rsidRPr="00712541">
                <w:rPr>
                  <w:rFonts w:ascii="Times New Roman" w:hAnsi="Times New Roman"/>
                  <w:color w:val="0000FF"/>
                  <w:u w:val="single"/>
                </w:rPr>
                <w:t>https://m.edsoo.ru/471c735b</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79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Натуральные и целые числа в задачах из реальной жизни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02" w:history="1">
              <w:r w:rsidRPr="00712541">
                <w:rPr>
                  <w:rFonts w:ascii="Times New Roman" w:hAnsi="Times New Roman"/>
                  <w:color w:val="0000FF"/>
                  <w:u w:val="single"/>
                </w:rPr>
                <w:t>https://m.edsoo.ru/3cee1327</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80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Натуральные и целые числа в задачах из реальной жизни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03" w:history="1">
              <w:r w:rsidRPr="00712541">
                <w:rPr>
                  <w:rFonts w:ascii="Times New Roman" w:hAnsi="Times New Roman"/>
                  <w:color w:val="0000FF"/>
                  <w:u w:val="single"/>
                </w:rPr>
                <w:t>https://m.edsoo.ru/a35a131d</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81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Натуральные и целые числа в задачах из реальной жизни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04" w:history="1">
              <w:r w:rsidRPr="00712541">
                <w:rPr>
                  <w:rFonts w:ascii="Times New Roman" w:hAnsi="Times New Roman"/>
                  <w:color w:val="0000FF"/>
                  <w:u w:val="single"/>
                </w:rPr>
                <w:t>https://m.edsoo.ru/ef10c4f9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82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Признаки делимости целых чисел</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05" w:history="1">
              <w:r w:rsidRPr="00712541">
                <w:rPr>
                  <w:rFonts w:ascii="Times New Roman" w:hAnsi="Times New Roman"/>
                  <w:color w:val="0000FF"/>
                  <w:u w:val="single"/>
                </w:rPr>
                <w:t>https://m.edsoo.ru/51696a67</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83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Признаки делимости </w:t>
            </w:r>
            <w:r w:rsidRPr="00712541">
              <w:rPr>
                <w:rFonts w:ascii="Times New Roman" w:hAnsi="Times New Roman"/>
                <w:color w:val="000000"/>
                <w:sz w:val="24"/>
              </w:rPr>
              <w:lastRenderedPageBreak/>
              <w:t>целых чисел</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w:t>
            </w:r>
            <w:r w:rsidRPr="00712541">
              <w:rPr>
                <w:rFonts w:ascii="Times New Roman" w:hAnsi="Times New Roman"/>
                <w:color w:val="000000"/>
                <w:sz w:val="24"/>
              </w:rPr>
              <w:lastRenderedPageBreak/>
              <w:t xml:space="preserve">ЦОК </w:t>
            </w:r>
            <w:hyperlink r:id="rId106" w:history="1">
              <w:r w:rsidRPr="00712541">
                <w:rPr>
                  <w:rFonts w:ascii="Times New Roman" w:hAnsi="Times New Roman"/>
                  <w:color w:val="0000FF"/>
                  <w:u w:val="single"/>
                </w:rPr>
                <w:t>https://m.edsoo.ru/fab81c0e</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lastRenderedPageBreak/>
              <w:t>84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Признаки делимости целых чисел</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07" w:history="1">
              <w:r w:rsidRPr="00712541">
                <w:rPr>
                  <w:rFonts w:ascii="Times New Roman" w:hAnsi="Times New Roman"/>
                  <w:color w:val="0000FF"/>
                  <w:u w:val="single"/>
                </w:rPr>
                <w:t>https://m.edsoo.ru/ef2c6e43</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85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Уравнения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08" w:history="1">
              <w:r w:rsidRPr="00712541">
                <w:rPr>
                  <w:rFonts w:ascii="Times New Roman" w:hAnsi="Times New Roman"/>
                  <w:color w:val="0000FF"/>
                  <w:u w:val="single"/>
                </w:rPr>
                <w:t>https://m.edsoo.ru/0312cf8c</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86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Уравнения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09" w:history="1">
              <w:r w:rsidRPr="00712541">
                <w:rPr>
                  <w:rFonts w:ascii="Times New Roman" w:hAnsi="Times New Roman"/>
                  <w:color w:val="0000FF"/>
                  <w:u w:val="single"/>
                </w:rPr>
                <w:t>https://m.edsoo.ru/247d2fe7</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87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Уравнения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10" w:history="1">
              <w:r w:rsidRPr="00712541">
                <w:rPr>
                  <w:rFonts w:ascii="Times New Roman" w:hAnsi="Times New Roman"/>
                  <w:color w:val="0000FF"/>
                  <w:u w:val="single"/>
                </w:rPr>
                <w:t>https://m.edsoo.ru/e8b87729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88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Уравнения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11" w:history="1">
              <w:r w:rsidRPr="00712541">
                <w:rPr>
                  <w:rFonts w:ascii="Times New Roman" w:hAnsi="Times New Roman"/>
                  <w:color w:val="0000FF"/>
                  <w:u w:val="single"/>
                </w:rPr>
                <w:t>https://m.edsoo.ru/1bf2fb98</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89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Уравнения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12" w:history="1">
              <w:r w:rsidRPr="00712541">
                <w:rPr>
                  <w:rFonts w:ascii="Times New Roman" w:hAnsi="Times New Roman"/>
                  <w:color w:val="0000FF"/>
                  <w:u w:val="single"/>
                </w:rPr>
                <w:t>https://m.edsoo.ru/9c44c6ca</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90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Уравнения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13" w:history="1">
              <w:r w:rsidRPr="00712541">
                <w:rPr>
                  <w:rFonts w:ascii="Times New Roman" w:hAnsi="Times New Roman"/>
                  <w:color w:val="0000FF"/>
                  <w:u w:val="single"/>
                </w:rPr>
                <w:t>https://m.edsoo.ru/337aad59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91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14" w:history="1">
              <w:r w:rsidRPr="00712541">
                <w:rPr>
                  <w:rFonts w:ascii="Times New Roman" w:hAnsi="Times New Roman"/>
                  <w:color w:val="0000FF"/>
                  <w:u w:val="single"/>
                </w:rPr>
                <w:t>https://m.edsoo.ru/a86014e1</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92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15" w:history="1">
              <w:r w:rsidRPr="00712541">
                <w:rPr>
                  <w:rFonts w:ascii="Times New Roman" w:hAnsi="Times New Roman"/>
                  <w:color w:val="0000FF"/>
                  <w:u w:val="single"/>
                </w:rPr>
                <w:t>https://m.edsoo.ru/5c45a60a</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93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Повторение, обобщение, </w:t>
            </w:r>
            <w:r w:rsidRPr="00712541">
              <w:rPr>
                <w:rFonts w:ascii="Times New Roman" w:hAnsi="Times New Roman"/>
                <w:color w:val="000000"/>
                <w:sz w:val="24"/>
              </w:rPr>
              <w:lastRenderedPageBreak/>
              <w:t>систематизация знаний.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16" w:history="1">
              <w:r w:rsidRPr="00712541">
                <w:rPr>
                  <w:rFonts w:ascii="Times New Roman" w:hAnsi="Times New Roman"/>
                  <w:color w:val="0000FF"/>
                  <w:u w:val="single"/>
                </w:rPr>
                <w:t>https://m.edsoo.ru/</w:t>
              </w:r>
              <w:r w:rsidRPr="00712541">
                <w:rPr>
                  <w:rFonts w:ascii="Times New Roman" w:hAnsi="Times New Roman"/>
                  <w:color w:val="0000FF"/>
                  <w:u w:val="single"/>
                </w:rPr>
                <w:lastRenderedPageBreak/>
                <w:t>19304aba</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lastRenderedPageBreak/>
              <w:t>94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Неравенства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17" w:history="1">
              <w:r w:rsidRPr="00712541">
                <w:rPr>
                  <w:rFonts w:ascii="Times New Roman" w:hAnsi="Times New Roman"/>
                  <w:color w:val="0000FF"/>
                  <w:u w:val="single"/>
                </w:rPr>
                <w:t>https://m.edsoo.ru/c3d4b282</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95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Системы уравнений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18" w:history="1">
              <w:r w:rsidRPr="00712541">
                <w:rPr>
                  <w:rFonts w:ascii="Times New Roman" w:hAnsi="Times New Roman"/>
                  <w:color w:val="0000FF"/>
                  <w:u w:val="single"/>
                </w:rPr>
                <w:t>https://m.edsoo.ru/a20b8a4c</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96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Системы уравнений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19" w:history="1">
              <w:r w:rsidRPr="00712541">
                <w:rPr>
                  <w:rFonts w:ascii="Times New Roman" w:hAnsi="Times New Roman"/>
                  <w:color w:val="0000FF"/>
                  <w:u w:val="single"/>
                </w:rPr>
                <w:t>https://m.edsoo.ru/a012476d</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97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Функции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20" w:history="1">
              <w:r w:rsidRPr="00712541">
                <w:rPr>
                  <w:rFonts w:ascii="Times New Roman" w:hAnsi="Times New Roman"/>
                  <w:color w:val="0000FF"/>
                  <w:u w:val="single"/>
                </w:rPr>
                <w:t>https://m.edsoo.ru/d620c191</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98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Повторение, обобщение, систематизация знаний. Функции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21" w:history="1">
              <w:r w:rsidRPr="00712541">
                <w:rPr>
                  <w:rFonts w:ascii="Times New Roman" w:hAnsi="Times New Roman"/>
                  <w:color w:val="0000FF"/>
                  <w:u w:val="single"/>
                </w:rPr>
                <w:t>https://m.edsoo.ru/7017196f</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99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Итоговая контрольная работа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22" w:history="1">
              <w:r w:rsidRPr="00712541">
                <w:rPr>
                  <w:rFonts w:ascii="Times New Roman" w:hAnsi="Times New Roman"/>
                  <w:color w:val="0000FF"/>
                  <w:u w:val="single"/>
                </w:rPr>
                <w:t>https://m.edsoo.ru/513c9889</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100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Итоговая контрольная работа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23" w:history="1">
              <w:r w:rsidRPr="00712541">
                <w:rPr>
                  <w:rFonts w:ascii="Times New Roman" w:hAnsi="Times New Roman"/>
                  <w:color w:val="0000FF"/>
                  <w:u w:val="single"/>
                </w:rPr>
                <w:t>https://m.edsoo.ru/2276973</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101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Обобщение, систематизация знаний за курс алгебры и начал математического анализа 10-11 классов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24" w:history="1">
              <w:r w:rsidRPr="00712541">
                <w:rPr>
                  <w:rFonts w:ascii="Times New Roman" w:hAnsi="Times New Roman"/>
                  <w:color w:val="0000FF"/>
                  <w:u w:val="single"/>
                </w:rPr>
                <w:t>https://m.edsoo.ru/3330f7ef</w:t>
              </w:r>
            </w:hyperlink>
          </w:p>
        </w:tc>
      </w:tr>
      <w:tr w:rsidR="004225C9" w:rsidRPr="00712541" w:rsidTr="004225C9">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pPr>
            <w:r w:rsidRPr="00712541">
              <w:rPr>
                <w:rFonts w:ascii="Times New Roman" w:hAnsi="Times New Roman"/>
                <w:color w:val="000000"/>
                <w:sz w:val="24"/>
              </w:rPr>
              <w:t>102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Обобщение, систематизация знаний за курс алгебры и начал </w:t>
            </w:r>
            <w:r w:rsidRPr="00712541">
              <w:rPr>
                <w:rFonts w:ascii="Times New Roman" w:hAnsi="Times New Roman"/>
                <w:color w:val="000000"/>
                <w:sz w:val="24"/>
              </w:rPr>
              <w:lastRenderedPageBreak/>
              <w:t>математического анализа 10-11 классов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jc w:val="center"/>
            </w:pPr>
          </w:p>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pPr>
              <w:spacing w:after="0"/>
              <w:ind w:left="135"/>
            </w:pPr>
          </w:p>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t xml:space="preserve">Библиотека ЦОК </w:t>
            </w:r>
            <w:hyperlink r:id="rId125" w:history="1">
              <w:r w:rsidRPr="00712541">
                <w:rPr>
                  <w:rFonts w:ascii="Times New Roman" w:hAnsi="Times New Roman"/>
                  <w:color w:val="0000FF"/>
                  <w:u w:val="single"/>
                </w:rPr>
                <w:t>https://m.edsoo.ru/cead345e</w:t>
              </w:r>
            </w:hyperlink>
          </w:p>
        </w:tc>
      </w:tr>
      <w:tr w:rsidR="004225C9" w:rsidRPr="00712541" w:rsidTr="004225C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pPr>
            <w:r w:rsidRPr="00712541">
              <w:rPr>
                <w:rFonts w:ascii="Times New Roman" w:hAnsi="Times New Roman"/>
                <w:color w:val="000000"/>
                <w:sz w:val="24"/>
              </w:rPr>
              <w:lastRenderedPageBreak/>
              <w:t>ОБЩЕЕ КОЛИЧЕСТВО ЧАСОВ ПО ПРОГРАММЕ</w:t>
            </w:r>
          </w:p>
        </w:tc>
        <w:tc>
          <w:tcPr>
            <w:tcW w:w="1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102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6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Pr="00712541" w:rsidRDefault="004225C9" w:rsidP="004225C9">
            <w:pPr>
              <w:spacing w:after="0"/>
              <w:ind w:left="135"/>
              <w:jc w:val="center"/>
            </w:pPr>
            <w:r w:rsidRPr="00712541">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Pr="00712541" w:rsidRDefault="004225C9" w:rsidP="004225C9"/>
        </w:tc>
      </w:tr>
    </w:tbl>
    <w:p w:rsidR="004225C9" w:rsidRPr="00712541" w:rsidRDefault="004225C9" w:rsidP="004225C9"/>
    <w:p w:rsidR="004225C9" w:rsidRPr="00712541" w:rsidRDefault="004225C9" w:rsidP="004225C9"/>
    <w:p w:rsidR="004225C9" w:rsidRPr="00712541" w:rsidRDefault="004225C9" w:rsidP="004225C9"/>
    <w:p w:rsidR="004225C9" w:rsidRPr="00712541" w:rsidRDefault="004225C9" w:rsidP="004225C9"/>
    <w:p w:rsidR="004225C9" w:rsidRPr="00712541" w:rsidRDefault="004225C9" w:rsidP="004225C9"/>
    <w:p w:rsidR="004225C9" w:rsidRDefault="004225C9" w:rsidP="004225C9"/>
    <w:p w:rsidR="004225C9" w:rsidRDefault="004225C9" w:rsidP="004225C9"/>
    <w:p w:rsidR="004225C9" w:rsidRDefault="004225C9" w:rsidP="004225C9"/>
    <w:p w:rsidR="004225C9" w:rsidRDefault="004225C9" w:rsidP="004225C9"/>
    <w:p w:rsidR="004225C9" w:rsidRDefault="004225C9" w:rsidP="004225C9"/>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Default="004225C9" w:rsidP="004225C9">
      <w:pPr>
        <w:rPr>
          <w:sz w:val="24"/>
          <w:szCs w:val="24"/>
        </w:rPr>
      </w:pPr>
    </w:p>
    <w:p w:rsidR="004225C9" w:rsidRPr="00B65A4F" w:rsidRDefault="004225C9" w:rsidP="004225C9">
      <w:pPr>
        <w:rPr>
          <w:sz w:val="24"/>
          <w:szCs w:val="24"/>
        </w:rPr>
        <w:sectPr w:rsidR="004225C9" w:rsidRPr="00B65A4F" w:rsidSect="004225C9">
          <w:pgSz w:w="11906" w:h="16383"/>
          <w:pgMar w:top="850" w:right="1134" w:bottom="1701" w:left="1134" w:header="720" w:footer="720" w:gutter="0"/>
          <w:cols w:space="720"/>
          <w:docGrid w:linePitch="299"/>
        </w:sectPr>
      </w:pPr>
    </w:p>
    <w:p w:rsidR="004225C9" w:rsidRPr="00311EEB" w:rsidRDefault="004225C9" w:rsidP="004225C9">
      <w:pPr>
        <w:spacing w:after="0" w:line="264" w:lineRule="auto"/>
        <w:ind w:left="120"/>
        <w:jc w:val="both"/>
        <w:rPr>
          <w:rFonts w:ascii="Times New Roman" w:hAnsi="Times New Roman"/>
          <w:b/>
          <w:color w:val="000000"/>
          <w:sz w:val="24"/>
          <w:szCs w:val="24"/>
        </w:rPr>
      </w:pPr>
      <w:r w:rsidRPr="00311EEB">
        <w:rPr>
          <w:rFonts w:ascii="Times New Roman" w:hAnsi="Times New Roman"/>
          <w:b/>
          <w:color w:val="000000"/>
          <w:sz w:val="24"/>
          <w:szCs w:val="24"/>
        </w:rPr>
        <w:lastRenderedPageBreak/>
        <w:t xml:space="preserve"> Геометрия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СОДЕРЖАНИЕ ОБУЧЕНИЯ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10 КЛАСС</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Прямые и плоскости в пространстве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Основные понятия стереометрии. Точка, прямая, плоскость, пространство.</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Понятие об аксиоматическом построении стереометрии: аксиомы стереометрии и следствия из них.</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Взаимное расположение прямых в пространстве: пересекающиеся,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Перпендикулярность прямой и плоскости: перпендикулярные прямые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Многогранники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Понятие многогранника, основные элементы многогранника, выпуклые и невыпуклые многогранники, развёртка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усечённая пирамида.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lastRenderedPageBreak/>
        <w:t>Элементы призмы и пирамиды. Правильные многогранники: понятие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Симметрия в пространстве: симметрия относительно точки, прямой,</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плоскости. Элементы симметрии в пирамидах, параллелепипедах, правильных многогранниках.</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Подобные тела в пространстве. Соотношения между площадями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поверхностей, объёмами подобных тел.</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11 КЛАСС</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Тела вращения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Коническая поверхность, образующие конической поверхности, ось 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Сфера и шар: центр, радиус, диаметр, площадь поверхности сферы.</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Взаимное расположение сферы и плоскости, касательная плоскость к сфере, площадь сферы.</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lastRenderedPageBreak/>
        <w:t>Изображение тел вращения на плоскости. Развёртка цилиндра и конуса.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Комбинации тел вращения и многогранников. Многогранник, описанный около сферы, сфера, вписанная в многогранник, или тело вращения.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Понятие об объёме. Основные свойства объёмов тел. Теорема об объёме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прямоугольного параллелепипеда и следствия из неё. Объём цилиндра, конуса.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Объём шара и площадь сферы.</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Подобные тела в пространстве. Соотношения между площадями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поверхностей, объёмами подобных тел.</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Сечения цилиндра (параллельно и перпендикулярно оси), сечения конуса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(параллельное основанию и проходящее через вершину), сечения шара.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Векторы и координаты в пространстве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Вектор на плоскости и в пространстве. Сложение и вычитание векторов.</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Координаты вектора. Простейшие задачи в координатах. Угол между векторами.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Скалярное произведение векторов. Вычисление углов между прямыми 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плоскостями. Координатно-векторный метод при решении геометрических задач.</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ПРЕДМЕТНЫЕ РЕЗУЛЬТАТЫ</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 концу обучения в 10 классе обучающийся получит следующие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предметные результаты:</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оперировать понятиями: точка, прямая, плоскость;</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применять аксиомы стереометрии и следствия из них при решении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геометрических задач;</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lastRenderedPageBreak/>
        <w:t>оперировать понятиями: параллельность и перпендикулярность прямых и плоскостей;</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классифицировать взаимное расположение прямых и плоскостей</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 пространстве;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оперировать понятиями: многогранник, выпуклый и невыпуклый</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многогранник, элементы многогранника, правильный многогранник;</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распознавать основные виды многогранников (пирамида, призма,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прямоугольный параллелепипед, куб);</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оперировать понятиями: секущая плоскость, сечение многогранников;</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объяснять принципы построения сечений, используя метод следов;</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решать задачи на нахождение геометрических величин по образцам или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алгоритмам, применяя известные аналитические методы при решении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решать задачи на нахождение геометрических величин по образцам или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алгоритмам, применяя известные аналитические методы при решении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стандартных математических задач на вычисление углов между</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скрещивающимися прямыми, между прямой и плоскостью, между плоскостями, двугранных углов;</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lastRenderedPageBreak/>
        <w:t>вычислять объёмы и площади поверхностей многогранников (призма,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пирамида) с применением формул, вычислять соотношения между площадями поверхностей, объёмами подобных многогранников;</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оперировать понятиями: симметрия в пространстве, центр, ось и плоскость симметрии, центр, ось и плоскость симметрии фигуры;</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извлекать, преобразовывать и интерпретировать информацию</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 пространственных геометрических фигурах, представленную на чертежах и рисунках;</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применять простейшие программные средства и электронно-</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коммуникационные системы при решении стереометрических задач;</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приводить примеры математических закономерностей в природе и жизни, распознавать проявление законов геометрии в искусстве;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применять полученные знания на практике: анализировать реальные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ситуации и применять изученные понятия в процессе поиска решения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 концу обучения в 11 классе обучающийся научится: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оперировать понятиями: цилиндрическая поверхность, образующие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цилиндрической поверхности, цилиндр, коническая поверхность, образующие конической поверхности, конус, сферическая поверхность;</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распознавать тела вращения (цилиндр, конус, сфера и шар);</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lastRenderedPageBreak/>
        <w:t>объяснять способы получения тел вращения;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классифицировать взаимное расположение сферы и плоскости;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оперировать понятиями: шаровой сегмент, основание сегмента, высота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сегмента, шаровой слой, основание шарового слоя, высота шарового слоя, шаровой сектор;</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вычислять объёмы и площади поверхностей тел вращения, геометрических тел с применением формул;</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оперировать понятиями: многогранник, вписанный в сферу и описанный</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около сферы, сфера, вписанная в многогранник или тело вращения;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вычислять соотношения между площадями поверхностей и объёмами</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подобных тел;</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изображать изучаемые фигуры от руки и с применением простых</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чертёжных инструментов;</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выполнять (выносные) плоские чертежи из рисунков простых объёмных</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фигур: вид сверху, сбоку, снизу, строить сечения тел вращения;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извлекать, интерпретировать и преобразовывать информацию</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 пространственных геометрических фигурах, представленную на чертежах и рисунках;</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оперировать понятием вектор в пространстве;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выполнять действия сложения векторов, вычитания векторов и умножения вектора на число, объяснять, какими свойствами они обладают;</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применять правило параллелепипеда;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оперировать понятиями: декартовы координаты в пространстве, вектор,</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модуль вектора, равенство векторов, координаты вектора, угол между</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lastRenderedPageBreak/>
        <w:t>векторами, скалярное произведение векторов, коллинеарные и компланарные векторы;</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находить сумму векторов и произведение вектора на число, угол между</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векторами, скалярное произведение, раскладывать вектор по двум</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неколлинеарным векторам;</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задавать плоскость уравнением в декартовой системе координат;</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решать простейшие геометрические задачи на применение векторно-</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координатного метода;</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применять простейшие программные средства и электронно-</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коммуникационные системы при решении стереометрических задач;</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приводить примеры математических закономерностей в природе и жизни, распознавать проявление законов геометрии в искусстве;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применять полученные знания на практике: анализировать реальные</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ситуации и применять изученные понятия в процессе поиска решения</w:t>
      </w:r>
    </w:p>
    <w:p w:rsidR="004225C9" w:rsidRPr="00311EEB" w:rsidRDefault="004225C9" w:rsidP="004225C9">
      <w:pPr>
        <w:spacing w:line="360" w:lineRule="auto"/>
        <w:ind w:firstLine="709"/>
        <w:jc w:val="both"/>
        <w:rPr>
          <w:rFonts w:ascii="Times New Roman" w:hAnsi="Times New Roman" w:cs="Times New Roman"/>
          <w:sz w:val="24"/>
          <w:szCs w:val="24"/>
        </w:rPr>
      </w:pPr>
      <w:r w:rsidRPr="00311EEB">
        <w:rPr>
          <w:rFonts w:ascii="Times New Roman" w:hAnsi="Times New Roman" w:cs="Times New Roman"/>
          <w:sz w:val="24"/>
          <w:szCs w:val="24"/>
        </w:rPr>
        <w:t>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225C9" w:rsidRPr="00311EEB" w:rsidRDefault="004225C9" w:rsidP="004225C9">
      <w:pPr>
        <w:spacing w:line="360" w:lineRule="auto"/>
        <w:ind w:firstLine="709"/>
        <w:jc w:val="both"/>
        <w:rPr>
          <w:rFonts w:ascii="Times New Roman" w:hAnsi="Times New Roman" w:cs="Times New Roman"/>
          <w:sz w:val="24"/>
          <w:szCs w:val="24"/>
        </w:rPr>
      </w:pPr>
    </w:p>
    <w:p w:rsidR="004225C9" w:rsidRPr="00311EEB" w:rsidRDefault="004225C9" w:rsidP="004225C9">
      <w:pPr>
        <w:spacing w:line="360" w:lineRule="auto"/>
        <w:jc w:val="both"/>
        <w:rPr>
          <w:rFonts w:ascii="Times New Roman" w:hAnsi="Times New Roman" w:cs="Times New Roman"/>
          <w:sz w:val="24"/>
          <w:szCs w:val="24"/>
        </w:rPr>
      </w:pPr>
    </w:p>
    <w:p w:rsidR="004225C9" w:rsidRDefault="004225C9" w:rsidP="004225C9">
      <w:pPr>
        <w:pStyle w:val="a6"/>
        <w:ind w:left="390"/>
        <w:jc w:val="both"/>
        <w:rPr>
          <w:sz w:val="24"/>
          <w:szCs w:val="24"/>
        </w:rPr>
      </w:pPr>
      <w:r>
        <w:rPr>
          <w:sz w:val="24"/>
          <w:szCs w:val="24"/>
        </w:rPr>
        <w:lastRenderedPageBreak/>
        <w:t>Тематическое планирование. 10 класс</w:t>
      </w:r>
    </w:p>
    <w:tbl>
      <w:tblPr>
        <w:tblStyle w:val="a7"/>
        <w:tblW w:w="6644" w:type="dxa"/>
        <w:tblInd w:w="390" w:type="dxa"/>
        <w:tblLayout w:type="fixed"/>
        <w:tblLook w:val="04A0"/>
      </w:tblPr>
      <w:tblGrid>
        <w:gridCol w:w="535"/>
        <w:gridCol w:w="2472"/>
        <w:gridCol w:w="964"/>
        <w:gridCol w:w="2673"/>
      </w:tblGrid>
      <w:tr w:rsidR="004225C9" w:rsidTr="004225C9">
        <w:tc>
          <w:tcPr>
            <w:tcW w:w="535" w:type="dxa"/>
          </w:tcPr>
          <w:p w:rsidR="004225C9" w:rsidRDefault="004225C9" w:rsidP="004225C9">
            <w:pPr>
              <w:pStyle w:val="a6"/>
              <w:ind w:left="0"/>
              <w:jc w:val="both"/>
              <w:rPr>
                <w:sz w:val="24"/>
                <w:szCs w:val="24"/>
              </w:rPr>
            </w:pPr>
            <w:r>
              <w:rPr>
                <w:sz w:val="24"/>
                <w:szCs w:val="24"/>
              </w:rPr>
              <w:t>№</w:t>
            </w:r>
          </w:p>
          <w:p w:rsidR="004225C9" w:rsidRDefault="004225C9" w:rsidP="004225C9">
            <w:pPr>
              <w:pStyle w:val="a6"/>
              <w:ind w:left="0"/>
              <w:jc w:val="both"/>
              <w:rPr>
                <w:sz w:val="24"/>
                <w:szCs w:val="24"/>
              </w:rPr>
            </w:pPr>
            <w:r>
              <w:rPr>
                <w:sz w:val="24"/>
                <w:szCs w:val="24"/>
              </w:rPr>
              <w:t>п/п</w:t>
            </w:r>
          </w:p>
        </w:tc>
        <w:tc>
          <w:tcPr>
            <w:tcW w:w="2472" w:type="dxa"/>
          </w:tcPr>
          <w:p w:rsidR="004225C9" w:rsidRDefault="004225C9" w:rsidP="004225C9">
            <w:pPr>
              <w:pStyle w:val="a6"/>
              <w:ind w:left="0"/>
              <w:jc w:val="both"/>
              <w:rPr>
                <w:sz w:val="24"/>
                <w:szCs w:val="24"/>
              </w:rPr>
            </w:pPr>
            <w:r>
              <w:rPr>
                <w:sz w:val="24"/>
                <w:szCs w:val="24"/>
              </w:rPr>
              <w:t>Наименование разделов и тем программы</w:t>
            </w:r>
          </w:p>
        </w:tc>
        <w:tc>
          <w:tcPr>
            <w:tcW w:w="964" w:type="dxa"/>
          </w:tcPr>
          <w:p w:rsidR="004225C9" w:rsidRDefault="004225C9" w:rsidP="004225C9">
            <w:pPr>
              <w:pStyle w:val="a6"/>
              <w:ind w:left="0"/>
              <w:jc w:val="both"/>
              <w:rPr>
                <w:sz w:val="24"/>
                <w:szCs w:val="24"/>
              </w:rPr>
            </w:pPr>
            <w:r>
              <w:rPr>
                <w:sz w:val="24"/>
                <w:szCs w:val="24"/>
              </w:rPr>
              <w:t>Количество часов</w:t>
            </w:r>
          </w:p>
        </w:tc>
        <w:tc>
          <w:tcPr>
            <w:tcW w:w="2673" w:type="dxa"/>
          </w:tcPr>
          <w:p w:rsidR="004225C9" w:rsidRDefault="004225C9" w:rsidP="004225C9">
            <w:pPr>
              <w:pStyle w:val="a6"/>
              <w:ind w:left="0"/>
              <w:jc w:val="both"/>
              <w:rPr>
                <w:sz w:val="24"/>
                <w:szCs w:val="24"/>
              </w:rPr>
            </w:pPr>
            <w:r>
              <w:rPr>
                <w:sz w:val="24"/>
                <w:szCs w:val="24"/>
              </w:rPr>
              <w:t>Электронные (цифровые) образовательные ресурсы</w:t>
            </w:r>
          </w:p>
        </w:tc>
      </w:tr>
      <w:tr w:rsidR="004225C9" w:rsidTr="004225C9">
        <w:tc>
          <w:tcPr>
            <w:tcW w:w="535" w:type="dxa"/>
          </w:tcPr>
          <w:p w:rsidR="004225C9" w:rsidRDefault="004225C9" w:rsidP="004225C9">
            <w:pPr>
              <w:pStyle w:val="a6"/>
              <w:ind w:left="0"/>
              <w:jc w:val="both"/>
              <w:rPr>
                <w:sz w:val="24"/>
                <w:szCs w:val="24"/>
              </w:rPr>
            </w:pPr>
            <w:r>
              <w:rPr>
                <w:sz w:val="24"/>
                <w:szCs w:val="24"/>
              </w:rPr>
              <w:t>1</w:t>
            </w:r>
          </w:p>
        </w:tc>
        <w:tc>
          <w:tcPr>
            <w:tcW w:w="2472" w:type="dxa"/>
          </w:tcPr>
          <w:p w:rsidR="004225C9" w:rsidRDefault="004225C9" w:rsidP="004225C9">
            <w:pPr>
              <w:jc w:val="both"/>
              <w:rPr>
                <w:sz w:val="24"/>
                <w:szCs w:val="24"/>
              </w:rPr>
            </w:pPr>
            <w:r w:rsidRPr="002436D0">
              <w:rPr>
                <w:sz w:val="24"/>
                <w:szCs w:val="24"/>
              </w:rPr>
              <w:t>Введение в стереометрию</w:t>
            </w:r>
          </w:p>
        </w:tc>
        <w:tc>
          <w:tcPr>
            <w:tcW w:w="964" w:type="dxa"/>
          </w:tcPr>
          <w:p w:rsidR="004225C9" w:rsidRDefault="004225C9" w:rsidP="004225C9">
            <w:pPr>
              <w:pStyle w:val="a6"/>
              <w:ind w:left="0"/>
              <w:jc w:val="both"/>
              <w:rPr>
                <w:sz w:val="24"/>
                <w:szCs w:val="24"/>
              </w:rPr>
            </w:pPr>
            <w:r>
              <w:rPr>
                <w:sz w:val="24"/>
                <w:szCs w:val="24"/>
              </w:rPr>
              <w:t>3</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t>2</w:t>
            </w:r>
          </w:p>
        </w:tc>
        <w:tc>
          <w:tcPr>
            <w:tcW w:w="2472" w:type="dxa"/>
          </w:tcPr>
          <w:p w:rsidR="004225C9" w:rsidRPr="002436D0" w:rsidRDefault="004225C9" w:rsidP="004225C9">
            <w:pPr>
              <w:jc w:val="both"/>
              <w:rPr>
                <w:sz w:val="24"/>
                <w:szCs w:val="24"/>
              </w:rPr>
            </w:pPr>
            <w:r w:rsidRPr="002436D0">
              <w:rPr>
                <w:sz w:val="24"/>
                <w:szCs w:val="24"/>
              </w:rPr>
              <w:t>Прямые и плоскости</w:t>
            </w:r>
          </w:p>
          <w:p w:rsidR="004225C9" w:rsidRPr="002436D0" w:rsidRDefault="004225C9" w:rsidP="004225C9">
            <w:pPr>
              <w:jc w:val="both"/>
              <w:rPr>
                <w:sz w:val="24"/>
                <w:szCs w:val="24"/>
              </w:rPr>
            </w:pPr>
            <w:r w:rsidRPr="002436D0">
              <w:rPr>
                <w:sz w:val="24"/>
                <w:szCs w:val="24"/>
              </w:rPr>
              <w:t>в пространстве.</w:t>
            </w:r>
          </w:p>
          <w:p w:rsidR="004225C9" w:rsidRPr="002436D0" w:rsidRDefault="004225C9" w:rsidP="004225C9">
            <w:pPr>
              <w:jc w:val="both"/>
              <w:rPr>
                <w:sz w:val="24"/>
                <w:szCs w:val="24"/>
              </w:rPr>
            </w:pPr>
            <w:r w:rsidRPr="002436D0">
              <w:rPr>
                <w:sz w:val="24"/>
                <w:szCs w:val="24"/>
              </w:rPr>
              <w:t>Параллельность прямых</w:t>
            </w:r>
          </w:p>
          <w:p w:rsidR="004225C9" w:rsidRDefault="004225C9" w:rsidP="004225C9">
            <w:pPr>
              <w:jc w:val="both"/>
              <w:rPr>
                <w:sz w:val="24"/>
                <w:szCs w:val="24"/>
              </w:rPr>
            </w:pPr>
            <w:r w:rsidRPr="002436D0">
              <w:rPr>
                <w:sz w:val="24"/>
                <w:szCs w:val="24"/>
              </w:rPr>
              <w:t>и плоскостей</w:t>
            </w:r>
          </w:p>
        </w:tc>
        <w:tc>
          <w:tcPr>
            <w:tcW w:w="964" w:type="dxa"/>
          </w:tcPr>
          <w:p w:rsidR="004225C9" w:rsidRDefault="004225C9" w:rsidP="004225C9">
            <w:pPr>
              <w:pStyle w:val="a6"/>
              <w:ind w:left="0"/>
              <w:jc w:val="both"/>
              <w:rPr>
                <w:sz w:val="24"/>
                <w:szCs w:val="24"/>
              </w:rPr>
            </w:pPr>
            <w:r>
              <w:rPr>
                <w:sz w:val="24"/>
                <w:szCs w:val="24"/>
              </w:rPr>
              <w:t>6</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t>3</w:t>
            </w:r>
          </w:p>
        </w:tc>
        <w:tc>
          <w:tcPr>
            <w:tcW w:w="2472" w:type="dxa"/>
          </w:tcPr>
          <w:p w:rsidR="004225C9" w:rsidRPr="002436D0" w:rsidRDefault="004225C9" w:rsidP="004225C9">
            <w:pPr>
              <w:jc w:val="both"/>
              <w:rPr>
                <w:sz w:val="24"/>
                <w:szCs w:val="24"/>
              </w:rPr>
            </w:pPr>
            <w:r w:rsidRPr="002436D0">
              <w:rPr>
                <w:sz w:val="24"/>
                <w:szCs w:val="24"/>
              </w:rPr>
              <w:t>Перпендикулярность прямых</w:t>
            </w:r>
          </w:p>
          <w:p w:rsidR="004225C9" w:rsidRDefault="004225C9" w:rsidP="004225C9">
            <w:pPr>
              <w:jc w:val="both"/>
              <w:rPr>
                <w:sz w:val="24"/>
                <w:szCs w:val="24"/>
              </w:rPr>
            </w:pPr>
            <w:r w:rsidRPr="002436D0">
              <w:rPr>
                <w:sz w:val="24"/>
                <w:szCs w:val="24"/>
              </w:rPr>
              <w:t>и плоскостей</w:t>
            </w:r>
          </w:p>
        </w:tc>
        <w:tc>
          <w:tcPr>
            <w:tcW w:w="964" w:type="dxa"/>
          </w:tcPr>
          <w:p w:rsidR="004225C9" w:rsidRDefault="004225C9" w:rsidP="004225C9">
            <w:pPr>
              <w:pStyle w:val="a6"/>
              <w:ind w:left="0"/>
              <w:jc w:val="both"/>
              <w:rPr>
                <w:sz w:val="24"/>
                <w:szCs w:val="24"/>
              </w:rPr>
            </w:pPr>
            <w:r>
              <w:rPr>
                <w:sz w:val="24"/>
                <w:szCs w:val="24"/>
              </w:rPr>
              <w:t>6</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t>4</w:t>
            </w:r>
          </w:p>
        </w:tc>
        <w:tc>
          <w:tcPr>
            <w:tcW w:w="2472" w:type="dxa"/>
          </w:tcPr>
          <w:p w:rsidR="004225C9" w:rsidRPr="002436D0" w:rsidRDefault="004225C9" w:rsidP="004225C9">
            <w:pPr>
              <w:jc w:val="both"/>
              <w:rPr>
                <w:sz w:val="24"/>
                <w:szCs w:val="24"/>
              </w:rPr>
            </w:pPr>
            <w:r w:rsidRPr="002436D0">
              <w:rPr>
                <w:sz w:val="24"/>
                <w:szCs w:val="24"/>
              </w:rPr>
              <w:t>Углы между прямыми и</w:t>
            </w:r>
          </w:p>
          <w:p w:rsidR="004225C9" w:rsidRDefault="004225C9" w:rsidP="004225C9">
            <w:pPr>
              <w:jc w:val="both"/>
              <w:rPr>
                <w:sz w:val="24"/>
                <w:szCs w:val="24"/>
              </w:rPr>
            </w:pPr>
            <w:r w:rsidRPr="002436D0">
              <w:rPr>
                <w:sz w:val="24"/>
                <w:szCs w:val="24"/>
              </w:rPr>
              <w:t>плоскостями</w:t>
            </w:r>
          </w:p>
        </w:tc>
        <w:tc>
          <w:tcPr>
            <w:tcW w:w="964" w:type="dxa"/>
          </w:tcPr>
          <w:p w:rsidR="004225C9" w:rsidRDefault="004225C9" w:rsidP="004225C9">
            <w:pPr>
              <w:pStyle w:val="a6"/>
              <w:ind w:left="0"/>
              <w:jc w:val="both"/>
              <w:rPr>
                <w:sz w:val="24"/>
                <w:szCs w:val="24"/>
              </w:rPr>
            </w:pPr>
            <w:r>
              <w:rPr>
                <w:sz w:val="24"/>
                <w:szCs w:val="24"/>
              </w:rPr>
              <w:t>3</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t>5</w:t>
            </w:r>
          </w:p>
        </w:tc>
        <w:tc>
          <w:tcPr>
            <w:tcW w:w="2472" w:type="dxa"/>
          </w:tcPr>
          <w:p w:rsidR="004225C9" w:rsidRDefault="004225C9" w:rsidP="004225C9">
            <w:pPr>
              <w:jc w:val="both"/>
              <w:rPr>
                <w:sz w:val="24"/>
                <w:szCs w:val="24"/>
              </w:rPr>
            </w:pPr>
            <w:r w:rsidRPr="002436D0">
              <w:rPr>
                <w:sz w:val="24"/>
                <w:szCs w:val="24"/>
              </w:rPr>
              <w:t>Многогранники</w:t>
            </w:r>
          </w:p>
        </w:tc>
        <w:tc>
          <w:tcPr>
            <w:tcW w:w="964" w:type="dxa"/>
          </w:tcPr>
          <w:p w:rsidR="004225C9" w:rsidRDefault="004225C9" w:rsidP="004225C9">
            <w:pPr>
              <w:pStyle w:val="a6"/>
              <w:ind w:left="0"/>
              <w:jc w:val="both"/>
              <w:rPr>
                <w:sz w:val="24"/>
                <w:szCs w:val="24"/>
              </w:rPr>
            </w:pPr>
            <w:r>
              <w:rPr>
                <w:sz w:val="24"/>
                <w:szCs w:val="24"/>
              </w:rPr>
              <w:t>5</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t>6</w:t>
            </w:r>
          </w:p>
        </w:tc>
        <w:tc>
          <w:tcPr>
            <w:tcW w:w="2472" w:type="dxa"/>
          </w:tcPr>
          <w:p w:rsidR="004225C9" w:rsidRDefault="004225C9" w:rsidP="004225C9">
            <w:pPr>
              <w:jc w:val="both"/>
              <w:rPr>
                <w:sz w:val="24"/>
                <w:szCs w:val="24"/>
              </w:rPr>
            </w:pPr>
            <w:r w:rsidRPr="002436D0">
              <w:rPr>
                <w:sz w:val="24"/>
                <w:szCs w:val="24"/>
              </w:rPr>
              <w:t>Объёмы многогранников</w:t>
            </w:r>
          </w:p>
        </w:tc>
        <w:tc>
          <w:tcPr>
            <w:tcW w:w="964" w:type="dxa"/>
          </w:tcPr>
          <w:p w:rsidR="004225C9" w:rsidRDefault="004225C9" w:rsidP="004225C9">
            <w:pPr>
              <w:pStyle w:val="a6"/>
              <w:ind w:left="0"/>
              <w:jc w:val="both"/>
              <w:rPr>
                <w:sz w:val="24"/>
                <w:szCs w:val="24"/>
              </w:rPr>
            </w:pPr>
            <w:r>
              <w:rPr>
                <w:sz w:val="24"/>
                <w:szCs w:val="24"/>
              </w:rPr>
              <w:t>3</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p>
        </w:tc>
        <w:tc>
          <w:tcPr>
            <w:tcW w:w="2472" w:type="dxa"/>
          </w:tcPr>
          <w:p w:rsidR="004225C9" w:rsidRDefault="004225C9" w:rsidP="004225C9">
            <w:pPr>
              <w:pStyle w:val="a6"/>
              <w:ind w:left="0"/>
              <w:jc w:val="both"/>
              <w:rPr>
                <w:sz w:val="24"/>
                <w:szCs w:val="24"/>
              </w:rPr>
            </w:pPr>
            <w:r>
              <w:rPr>
                <w:sz w:val="24"/>
                <w:szCs w:val="24"/>
              </w:rPr>
              <w:t>Общее количество часов</w:t>
            </w:r>
          </w:p>
        </w:tc>
        <w:tc>
          <w:tcPr>
            <w:tcW w:w="964" w:type="dxa"/>
          </w:tcPr>
          <w:p w:rsidR="004225C9" w:rsidRDefault="004225C9" w:rsidP="004225C9">
            <w:pPr>
              <w:pStyle w:val="a6"/>
              <w:ind w:left="0"/>
              <w:jc w:val="both"/>
              <w:rPr>
                <w:sz w:val="24"/>
                <w:szCs w:val="24"/>
              </w:rPr>
            </w:pPr>
            <w:r>
              <w:rPr>
                <w:sz w:val="24"/>
                <w:szCs w:val="24"/>
              </w:rPr>
              <w:t>26</w:t>
            </w:r>
          </w:p>
        </w:tc>
        <w:tc>
          <w:tcPr>
            <w:tcW w:w="2673" w:type="dxa"/>
          </w:tcPr>
          <w:p w:rsidR="004225C9" w:rsidRDefault="004225C9" w:rsidP="004225C9">
            <w:pPr>
              <w:pStyle w:val="a6"/>
              <w:ind w:left="0"/>
              <w:jc w:val="both"/>
              <w:rPr>
                <w:sz w:val="24"/>
                <w:szCs w:val="24"/>
              </w:rPr>
            </w:pPr>
          </w:p>
        </w:tc>
      </w:tr>
    </w:tbl>
    <w:p w:rsidR="004225C9" w:rsidRDefault="004225C9" w:rsidP="004225C9">
      <w:pPr>
        <w:pStyle w:val="a6"/>
        <w:ind w:left="390"/>
        <w:jc w:val="both"/>
        <w:rPr>
          <w:sz w:val="24"/>
          <w:szCs w:val="24"/>
        </w:rPr>
      </w:pPr>
    </w:p>
    <w:p w:rsidR="004225C9" w:rsidRPr="00311EEB" w:rsidRDefault="004225C9" w:rsidP="004225C9">
      <w:pPr>
        <w:spacing w:line="360" w:lineRule="auto"/>
        <w:ind w:firstLine="709"/>
        <w:jc w:val="both"/>
        <w:rPr>
          <w:rFonts w:ascii="Times New Roman" w:hAnsi="Times New Roman" w:cs="Times New Roman"/>
          <w:sz w:val="24"/>
          <w:szCs w:val="24"/>
        </w:rPr>
      </w:pPr>
    </w:p>
    <w:p w:rsidR="004225C9" w:rsidRPr="00311EEB" w:rsidRDefault="004225C9" w:rsidP="004225C9">
      <w:pPr>
        <w:spacing w:line="360" w:lineRule="auto"/>
        <w:ind w:firstLine="709"/>
        <w:jc w:val="both"/>
        <w:rPr>
          <w:rFonts w:ascii="Times New Roman" w:hAnsi="Times New Roman" w:cs="Times New Roman"/>
          <w:sz w:val="24"/>
          <w:szCs w:val="24"/>
        </w:rPr>
      </w:pPr>
    </w:p>
    <w:p w:rsidR="004225C9" w:rsidRPr="00311EEB" w:rsidRDefault="004225C9" w:rsidP="004225C9">
      <w:pPr>
        <w:spacing w:line="360" w:lineRule="auto"/>
        <w:ind w:firstLine="709"/>
        <w:jc w:val="both"/>
        <w:rPr>
          <w:rFonts w:ascii="Times New Roman" w:hAnsi="Times New Roman" w:cs="Times New Roman"/>
          <w:sz w:val="24"/>
          <w:szCs w:val="24"/>
        </w:rPr>
      </w:pPr>
    </w:p>
    <w:p w:rsidR="004225C9" w:rsidRPr="00311EEB" w:rsidRDefault="004225C9" w:rsidP="004225C9">
      <w:pPr>
        <w:spacing w:line="360" w:lineRule="auto"/>
        <w:ind w:firstLine="709"/>
        <w:jc w:val="both"/>
        <w:rPr>
          <w:rFonts w:ascii="Times New Roman" w:hAnsi="Times New Roman" w:cs="Times New Roman"/>
          <w:sz w:val="24"/>
          <w:szCs w:val="24"/>
        </w:rPr>
      </w:pPr>
    </w:p>
    <w:p w:rsidR="004225C9" w:rsidRPr="00311EEB" w:rsidRDefault="004225C9" w:rsidP="004225C9">
      <w:pPr>
        <w:spacing w:line="360" w:lineRule="auto"/>
        <w:ind w:firstLine="709"/>
        <w:jc w:val="both"/>
        <w:rPr>
          <w:rFonts w:ascii="Times New Roman" w:hAnsi="Times New Roman" w:cs="Times New Roman"/>
          <w:sz w:val="24"/>
          <w:szCs w:val="24"/>
        </w:rPr>
      </w:pPr>
    </w:p>
    <w:p w:rsidR="004225C9" w:rsidRPr="00311EEB" w:rsidRDefault="004225C9" w:rsidP="004225C9">
      <w:pPr>
        <w:spacing w:line="360" w:lineRule="auto"/>
        <w:ind w:firstLine="709"/>
        <w:jc w:val="both"/>
        <w:rPr>
          <w:rFonts w:ascii="Times New Roman" w:hAnsi="Times New Roman" w:cs="Times New Roman"/>
          <w:sz w:val="24"/>
          <w:szCs w:val="24"/>
        </w:rPr>
      </w:pPr>
    </w:p>
    <w:p w:rsidR="004225C9" w:rsidRPr="00311EEB" w:rsidRDefault="004225C9" w:rsidP="004225C9">
      <w:pPr>
        <w:spacing w:line="360" w:lineRule="auto"/>
        <w:ind w:firstLine="709"/>
        <w:jc w:val="both"/>
        <w:rPr>
          <w:rFonts w:ascii="Times New Roman" w:hAnsi="Times New Roman" w:cs="Times New Roman"/>
          <w:sz w:val="24"/>
          <w:szCs w:val="24"/>
        </w:rPr>
      </w:pPr>
    </w:p>
    <w:p w:rsidR="004225C9" w:rsidRPr="00311EEB" w:rsidRDefault="004225C9" w:rsidP="004225C9">
      <w:pPr>
        <w:spacing w:line="360" w:lineRule="auto"/>
        <w:ind w:firstLine="709"/>
        <w:jc w:val="both"/>
        <w:rPr>
          <w:rFonts w:ascii="Times New Roman" w:hAnsi="Times New Roman" w:cs="Times New Roman"/>
          <w:sz w:val="24"/>
          <w:szCs w:val="24"/>
        </w:rPr>
      </w:pPr>
    </w:p>
    <w:p w:rsidR="004225C9" w:rsidRPr="00311EEB" w:rsidRDefault="004225C9" w:rsidP="004225C9">
      <w:pPr>
        <w:spacing w:line="360" w:lineRule="auto"/>
        <w:ind w:firstLine="709"/>
        <w:jc w:val="both"/>
        <w:rPr>
          <w:rFonts w:ascii="Times New Roman" w:hAnsi="Times New Roman" w:cs="Times New Roman"/>
          <w:sz w:val="24"/>
          <w:szCs w:val="24"/>
        </w:rPr>
      </w:pPr>
    </w:p>
    <w:p w:rsidR="004225C9" w:rsidRDefault="004225C9" w:rsidP="004225C9">
      <w:pPr>
        <w:pStyle w:val="a6"/>
        <w:ind w:left="390"/>
        <w:jc w:val="both"/>
        <w:rPr>
          <w:sz w:val="24"/>
          <w:szCs w:val="24"/>
        </w:rPr>
      </w:pPr>
      <w:r>
        <w:rPr>
          <w:sz w:val="24"/>
          <w:szCs w:val="24"/>
        </w:rPr>
        <w:t>Поурочное планирование. 10 класс</w:t>
      </w:r>
    </w:p>
    <w:tbl>
      <w:tblPr>
        <w:tblStyle w:val="a7"/>
        <w:tblW w:w="0" w:type="auto"/>
        <w:tblInd w:w="390" w:type="dxa"/>
        <w:tblLayout w:type="fixed"/>
        <w:tblLook w:val="04A0"/>
      </w:tblPr>
      <w:tblGrid>
        <w:gridCol w:w="702"/>
        <w:gridCol w:w="2199"/>
        <w:gridCol w:w="957"/>
        <w:gridCol w:w="898"/>
        <w:gridCol w:w="4199"/>
      </w:tblGrid>
      <w:tr w:rsidR="004225C9" w:rsidTr="004225C9">
        <w:tc>
          <w:tcPr>
            <w:tcW w:w="702" w:type="dxa"/>
          </w:tcPr>
          <w:p w:rsidR="004225C9" w:rsidRDefault="004225C9" w:rsidP="004225C9">
            <w:pPr>
              <w:pStyle w:val="a6"/>
              <w:ind w:left="0"/>
              <w:jc w:val="both"/>
              <w:rPr>
                <w:sz w:val="24"/>
                <w:szCs w:val="24"/>
              </w:rPr>
            </w:pPr>
            <w:r>
              <w:rPr>
                <w:sz w:val="24"/>
                <w:szCs w:val="24"/>
              </w:rPr>
              <w:t>№п/п</w:t>
            </w:r>
          </w:p>
        </w:tc>
        <w:tc>
          <w:tcPr>
            <w:tcW w:w="2199" w:type="dxa"/>
          </w:tcPr>
          <w:p w:rsidR="004225C9" w:rsidRDefault="004225C9" w:rsidP="004225C9">
            <w:pPr>
              <w:pStyle w:val="a6"/>
              <w:ind w:left="0"/>
              <w:jc w:val="both"/>
              <w:rPr>
                <w:sz w:val="24"/>
                <w:szCs w:val="24"/>
              </w:rPr>
            </w:pPr>
            <w:r>
              <w:rPr>
                <w:sz w:val="24"/>
                <w:szCs w:val="24"/>
              </w:rPr>
              <w:t>Тема урока</w:t>
            </w:r>
          </w:p>
        </w:tc>
        <w:tc>
          <w:tcPr>
            <w:tcW w:w="957" w:type="dxa"/>
          </w:tcPr>
          <w:p w:rsidR="004225C9" w:rsidRDefault="004225C9" w:rsidP="004225C9">
            <w:pPr>
              <w:pStyle w:val="a6"/>
              <w:ind w:left="0" w:right="-82"/>
              <w:jc w:val="both"/>
              <w:rPr>
                <w:sz w:val="24"/>
                <w:szCs w:val="24"/>
              </w:rPr>
            </w:pPr>
            <w:r>
              <w:rPr>
                <w:sz w:val="24"/>
                <w:szCs w:val="24"/>
              </w:rPr>
              <w:t>Количество часов</w:t>
            </w:r>
          </w:p>
        </w:tc>
        <w:tc>
          <w:tcPr>
            <w:tcW w:w="898" w:type="dxa"/>
          </w:tcPr>
          <w:p w:rsidR="004225C9" w:rsidRDefault="004225C9" w:rsidP="004225C9">
            <w:pPr>
              <w:pStyle w:val="a6"/>
              <w:ind w:left="0"/>
              <w:jc w:val="both"/>
              <w:rPr>
                <w:sz w:val="24"/>
                <w:szCs w:val="24"/>
              </w:rPr>
            </w:pPr>
            <w:r>
              <w:rPr>
                <w:sz w:val="24"/>
                <w:szCs w:val="24"/>
              </w:rPr>
              <w:t>Дата</w:t>
            </w:r>
          </w:p>
        </w:tc>
        <w:tc>
          <w:tcPr>
            <w:tcW w:w="4199" w:type="dxa"/>
          </w:tcPr>
          <w:p w:rsidR="004225C9" w:rsidRDefault="004225C9" w:rsidP="004225C9">
            <w:pPr>
              <w:pStyle w:val="a6"/>
              <w:ind w:left="0"/>
              <w:jc w:val="both"/>
              <w:rPr>
                <w:sz w:val="24"/>
                <w:szCs w:val="24"/>
              </w:rPr>
            </w:pPr>
            <w:r>
              <w:rPr>
                <w:sz w:val="24"/>
                <w:szCs w:val="24"/>
              </w:rPr>
              <w:t>Электронные (цифровые) образовательные ресурсы</w:t>
            </w:r>
          </w:p>
        </w:tc>
      </w:tr>
      <w:tr w:rsidR="004225C9" w:rsidTr="004225C9">
        <w:tc>
          <w:tcPr>
            <w:tcW w:w="702" w:type="dxa"/>
          </w:tcPr>
          <w:p w:rsidR="004225C9" w:rsidRDefault="004225C9" w:rsidP="004225C9">
            <w:pPr>
              <w:pStyle w:val="a6"/>
              <w:ind w:left="0"/>
              <w:jc w:val="both"/>
              <w:rPr>
                <w:sz w:val="24"/>
                <w:szCs w:val="24"/>
              </w:rPr>
            </w:pPr>
          </w:p>
        </w:tc>
        <w:tc>
          <w:tcPr>
            <w:tcW w:w="2199" w:type="dxa"/>
          </w:tcPr>
          <w:p w:rsidR="004225C9" w:rsidRPr="00D135B1" w:rsidRDefault="004225C9" w:rsidP="004225C9">
            <w:pPr>
              <w:pStyle w:val="a6"/>
              <w:ind w:left="0"/>
              <w:jc w:val="both"/>
              <w:rPr>
                <w:b/>
                <w:bCs/>
                <w:sz w:val="24"/>
                <w:szCs w:val="24"/>
              </w:rPr>
            </w:pPr>
            <w:r w:rsidRPr="00D135B1">
              <w:rPr>
                <w:b/>
                <w:bCs/>
                <w:sz w:val="24"/>
                <w:szCs w:val="24"/>
              </w:rPr>
              <w:t>Введение в стереометрию</w:t>
            </w:r>
          </w:p>
        </w:tc>
        <w:tc>
          <w:tcPr>
            <w:tcW w:w="957" w:type="dxa"/>
          </w:tcPr>
          <w:p w:rsidR="004225C9" w:rsidRDefault="004225C9" w:rsidP="004225C9">
            <w:pPr>
              <w:pStyle w:val="a6"/>
              <w:ind w:left="0" w:right="-82"/>
              <w:jc w:val="both"/>
              <w:rPr>
                <w:sz w:val="24"/>
                <w:szCs w:val="24"/>
              </w:rPr>
            </w:pPr>
            <w:r>
              <w:rPr>
                <w:sz w:val="24"/>
                <w:szCs w:val="24"/>
              </w:rPr>
              <w:t>3</w:t>
            </w:r>
          </w:p>
        </w:tc>
        <w:tc>
          <w:tcPr>
            <w:tcW w:w="898" w:type="dxa"/>
          </w:tcPr>
          <w:p w:rsidR="004225C9" w:rsidRDefault="004225C9" w:rsidP="004225C9">
            <w:pPr>
              <w:pStyle w:val="a6"/>
              <w:ind w:left="0"/>
              <w:jc w:val="both"/>
              <w:rPr>
                <w:sz w:val="24"/>
                <w:szCs w:val="24"/>
              </w:rPr>
            </w:pPr>
          </w:p>
        </w:tc>
        <w:tc>
          <w:tcPr>
            <w:tcW w:w="4199" w:type="dxa"/>
          </w:tcPr>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1</w:t>
            </w:r>
          </w:p>
        </w:tc>
        <w:tc>
          <w:tcPr>
            <w:tcW w:w="2199" w:type="dxa"/>
          </w:tcPr>
          <w:p w:rsidR="004225C9" w:rsidRDefault="004225C9" w:rsidP="004225C9">
            <w:pPr>
              <w:pStyle w:val="a6"/>
              <w:ind w:left="0"/>
              <w:jc w:val="both"/>
              <w:rPr>
                <w:sz w:val="24"/>
                <w:szCs w:val="24"/>
              </w:rPr>
            </w:pPr>
            <w:r w:rsidRPr="008B2912">
              <w:rPr>
                <w:rFonts w:ascii="Times New Roman" w:eastAsia="Times New Roman" w:hAnsi="Times New Roman" w:cs="Times New Roman"/>
                <w:kern w:val="2"/>
                <w:sz w:val="24"/>
                <w:szCs w:val="24"/>
              </w:rPr>
              <w:t>Основные понятия стереометрии: точка, прямая, плоскость, пространство</w:t>
            </w: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7.09</w:t>
            </w:r>
          </w:p>
        </w:tc>
        <w:tc>
          <w:tcPr>
            <w:tcW w:w="4199" w:type="dxa"/>
          </w:tcPr>
          <w:p w:rsidR="004225C9" w:rsidRDefault="005461BE" w:rsidP="004225C9">
            <w:pPr>
              <w:pStyle w:val="a6"/>
              <w:ind w:left="0"/>
              <w:jc w:val="both"/>
            </w:pPr>
            <w:hyperlink r:id="rId126" w:history="1">
              <w:r w:rsidR="004225C9" w:rsidRPr="00A36AAC">
                <w:rPr>
                  <w:rStyle w:val="a5"/>
                </w:rPr>
                <w:t>https://onlinetestpad.com/ru/testview/259279-vvedenie-v-stereometriyu</w:t>
              </w:r>
            </w:hyperlink>
          </w:p>
          <w:p w:rsidR="004225C9" w:rsidRPr="00F5130C" w:rsidRDefault="004225C9" w:rsidP="004225C9">
            <w:pPr>
              <w:pStyle w:val="a6"/>
              <w:ind w:left="0"/>
              <w:jc w:val="both"/>
            </w:pPr>
          </w:p>
        </w:tc>
      </w:tr>
      <w:tr w:rsidR="004225C9" w:rsidTr="004225C9">
        <w:tc>
          <w:tcPr>
            <w:tcW w:w="702" w:type="dxa"/>
          </w:tcPr>
          <w:p w:rsidR="004225C9" w:rsidRDefault="004225C9" w:rsidP="004225C9">
            <w:pPr>
              <w:pStyle w:val="a6"/>
              <w:ind w:left="0"/>
              <w:jc w:val="both"/>
              <w:rPr>
                <w:sz w:val="24"/>
                <w:szCs w:val="24"/>
              </w:rPr>
            </w:pPr>
            <w:r>
              <w:rPr>
                <w:sz w:val="24"/>
                <w:szCs w:val="24"/>
              </w:rPr>
              <w:t>2</w:t>
            </w:r>
          </w:p>
        </w:tc>
        <w:tc>
          <w:tcPr>
            <w:tcW w:w="2199" w:type="dxa"/>
          </w:tcPr>
          <w:p w:rsidR="004225C9" w:rsidRPr="008B2912" w:rsidRDefault="004225C9" w:rsidP="004225C9">
            <w:pPr>
              <w:ind w:left="-6" w:firstLine="136"/>
              <w:jc w:val="both"/>
              <w:rPr>
                <w:rFonts w:ascii="Times New Roman" w:eastAsia="Times New Roman" w:hAnsi="Times New Roman" w:cs="Times New Roman"/>
                <w:b/>
                <w:bCs/>
                <w:i/>
                <w:iCs/>
                <w:kern w:val="2"/>
                <w:sz w:val="24"/>
                <w:szCs w:val="24"/>
              </w:rPr>
            </w:pPr>
            <w:r w:rsidRPr="008B2912">
              <w:rPr>
                <w:rFonts w:ascii="Times New Roman" w:eastAsia="Times New Roman" w:hAnsi="Times New Roman" w:cs="Times New Roman"/>
                <w:kern w:val="2"/>
                <w:sz w:val="24"/>
                <w:szCs w:val="24"/>
              </w:rPr>
              <w:t>Знакомство с многогранниками</w:t>
            </w:r>
          </w:p>
          <w:p w:rsidR="004225C9" w:rsidRDefault="004225C9" w:rsidP="004225C9">
            <w:pPr>
              <w:pStyle w:val="a6"/>
              <w:ind w:left="0"/>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21.09</w:t>
            </w:r>
          </w:p>
        </w:tc>
        <w:tc>
          <w:tcPr>
            <w:tcW w:w="4199" w:type="dxa"/>
          </w:tcPr>
          <w:p w:rsidR="004225C9" w:rsidRDefault="005461BE" w:rsidP="004225C9">
            <w:pPr>
              <w:pStyle w:val="a6"/>
              <w:ind w:left="0"/>
              <w:jc w:val="both"/>
            </w:pPr>
            <w:hyperlink r:id="rId127" w:history="1">
              <w:r w:rsidR="004225C9" w:rsidRPr="00A36AAC">
                <w:rPr>
                  <w:rStyle w:val="a5"/>
                </w:rPr>
                <w:t>https://onlinetestpad.com/ru/testview/278721-test-po-geometrii-mnogogranniki</w:t>
              </w:r>
            </w:hyperlink>
          </w:p>
          <w:p w:rsidR="004225C9" w:rsidRDefault="004225C9" w:rsidP="004225C9">
            <w:pPr>
              <w:pStyle w:val="a6"/>
              <w:ind w:left="0"/>
              <w:jc w:val="both"/>
            </w:pPr>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3</w:t>
            </w:r>
          </w:p>
        </w:tc>
        <w:tc>
          <w:tcPr>
            <w:tcW w:w="2199" w:type="dxa"/>
          </w:tcPr>
          <w:p w:rsidR="004225C9" w:rsidRPr="008B2912" w:rsidRDefault="004225C9" w:rsidP="004225C9">
            <w:pPr>
              <w:ind w:left="-6" w:firstLine="136"/>
              <w:rPr>
                <w:rFonts w:ascii="Times New Roman" w:eastAsia="Times New Roman" w:hAnsi="Times New Roman" w:cs="Times New Roman"/>
                <w:kern w:val="2"/>
                <w:sz w:val="24"/>
                <w:szCs w:val="24"/>
              </w:rPr>
            </w:pPr>
            <w:r>
              <w:rPr>
                <w:rFonts w:ascii="Times New Roman" w:eastAsia="Times New Roman" w:hAnsi="Times New Roman" w:cs="Times New Roman"/>
                <w:sz w:val="24"/>
                <w:szCs w:val="24"/>
                <w:highlight w:val="white"/>
              </w:rPr>
              <w:t>Куб, его развёртки и модели</w:t>
            </w:r>
          </w:p>
          <w:p w:rsidR="004225C9" w:rsidRDefault="004225C9" w:rsidP="004225C9">
            <w:pPr>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28.09</w:t>
            </w:r>
          </w:p>
        </w:tc>
        <w:tc>
          <w:tcPr>
            <w:tcW w:w="4199" w:type="dxa"/>
          </w:tcPr>
          <w:p w:rsidR="004225C9" w:rsidRPr="002B2646" w:rsidRDefault="004225C9" w:rsidP="004225C9">
            <w:pPr>
              <w:jc w:val="both"/>
              <w:rPr>
                <w:sz w:val="24"/>
                <w:szCs w:val="24"/>
              </w:rPr>
            </w:pPr>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p>
        </w:tc>
        <w:tc>
          <w:tcPr>
            <w:tcW w:w="2199" w:type="dxa"/>
          </w:tcPr>
          <w:p w:rsidR="004225C9" w:rsidRPr="00152A42" w:rsidRDefault="004225C9" w:rsidP="004225C9">
            <w:pPr>
              <w:jc w:val="both"/>
              <w:rPr>
                <w:b/>
                <w:bCs/>
                <w:sz w:val="24"/>
                <w:szCs w:val="24"/>
              </w:rPr>
            </w:pPr>
            <w:r w:rsidRPr="00152A42">
              <w:rPr>
                <w:b/>
                <w:bCs/>
                <w:sz w:val="24"/>
                <w:szCs w:val="24"/>
              </w:rPr>
              <w:t>Прямые и плоскости</w:t>
            </w:r>
          </w:p>
          <w:p w:rsidR="004225C9" w:rsidRPr="00152A42" w:rsidRDefault="004225C9" w:rsidP="004225C9">
            <w:pPr>
              <w:jc w:val="both"/>
              <w:rPr>
                <w:b/>
                <w:bCs/>
                <w:sz w:val="24"/>
                <w:szCs w:val="24"/>
              </w:rPr>
            </w:pPr>
            <w:r w:rsidRPr="00152A42">
              <w:rPr>
                <w:b/>
                <w:bCs/>
                <w:sz w:val="24"/>
                <w:szCs w:val="24"/>
              </w:rPr>
              <w:t>в пространстве.</w:t>
            </w:r>
          </w:p>
          <w:p w:rsidR="004225C9" w:rsidRPr="00152A42" w:rsidRDefault="004225C9" w:rsidP="004225C9">
            <w:pPr>
              <w:jc w:val="both"/>
              <w:rPr>
                <w:b/>
                <w:bCs/>
                <w:sz w:val="24"/>
                <w:szCs w:val="24"/>
              </w:rPr>
            </w:pPr>
            <w:r w:rsidRPr="00152A42">
              <w:rPr>
                <w:b/>
                <w:bCs/>
                <w:sz w:val="24"/>
                <w:szCs w:val="24"/>
              </w:rPr>
              <w:t>Параллельность прямых</w:t>
            </w:r>
          </w:p>
          <w:p w:rsidR="004225C9" w:rsidRPr="008B2912" w:rsidRDefault="004225C9" w:rsidP="004225C9">
            <w:pPr>
              <w:ind w:left="-6"/>
              <w:jc w:val="both"/>
              <w:rPr>
                <w:rFonts w:ascii="Times New Roman" w:eastAsia="Times New Roman" w:hAnsi="Times New Roman" w:cs="Times New Roman"/>
                <w:b/>
                <w:bCs/>
                <w:i/>
                <w:iCs/>
                <w:kern w:val="2"/>
                <w:sz w:val="24"/>
                <w:szCs w:val="24"/>
              </w:rPr>
            </w:pPr>
            <w:r w:rsidRPr="00152A42">
              <w:rPr>
                <w:b/>
                <w:bCs/>
                <w:sz w:val="24"/>
                <w:szCs w:val="24"/>
              </w:rPr>
              <w:t>и плоскостей</w:t>
            </w:r>
          </w:p>
        </w:tc>
        <w:tc>
          <w:tcPr>
            <w:tcW w:w="957" w:type="dxa"/>
          </w:tcPr>
          <w:p w:rsidR="004225C9" w:rsidRDefault="004225C9" w:rsidP="004225C9">
            <w:pPr>
              <w:pStyle w:val="a6"/>
              <w:ind w:left="0"/>
              <w:jc w:val="both"/>
              <w:rPr>
                <w:sz w:val="24"/>
                <w:szCs w:val="24"/>
              </w:rPr>
            </w:pPr>
            <w:r>
              <w:rPr>
                <w:sz w:val="24"/>
                <w:szCs w:val="24"/>
              </w:rPr>
              <w:t>6</w:t>
            </w:r>
          </w:p>
        </w:tc>
        <w:tc>
          <w:tcPr>
            <w:tcW w:w="898" w:type="dxa"/>
          </w:tcPr>
          <w:p w:rsidR="004225C9" w:rsidRDefault="004225C9" w:rsidP="004225C9">
            <w:pPr>
              <w:pStyle w:val="a6"/>
              <w:ind w:left="0"/>
              <w:jc w:val="both"/>
              <w:rPr>
                <w:sz w:val="24"/>
                <w:szCs w:val="24"/>
              </w:rPr>
            </w:pPr>
          </w:p>
        </w:tc>
        <w:tc>
          <w:tcPr>
            <w:tcW w:w="4199" w:type="dxa"/>
          </w:tcPr>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lastRenderedPageBreak/>
              <w:t>4</w:t>
            </w:r>
          </w:p>
        </w:tc>
        <w:tc>
          <w:tcPr>
            <w:tcW w:w="2199" w:type="dxa"/>
          </w:tcPr>
          <w:p w:rsidR="004225C9" w:rsidRPr="008B2912" w:rsidRDefault="004225C9" w:rsidP="004225C9">
            <w:pPr>
              <w:ind w:left="-6" w:firstLine="136"/>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Параллельные прямые в пространстве</w:t>
            </w:r>
          </w:p>
          <w:p w:rsidR="004225C9" w:rsidRDefault="004225C9" w:rsidP="004225C9">
            <w:pPr>
              <w:pStyle w:val="a6"/>
              <w:ind w:left="0"/>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12.10</w:t>
            </w:r>
          </w:p>
        </w:tc>
        <w:tc>
          <w:tcPr>
            <w:tcW w:w="4199" w:type="dxa"/>
          </w:tcPr>
          <w:p w:rsidR="004225C9" w:rsidRDefault="005461BE" w:rsidP="004225C9">
            <w:pPr>
              <w:pStyle w:val="a6"/>
              <w:jc w:val="both"/>
              <w:rPr>
                <w:sz w:val="24"/>
                <w:szCs w:val="24"/>
              </w:rPr>
            </w:pPr>
            <w:hyperlink r:id="rId128" w:history="1">
              <w:r w:rsidR="004225C9" w:rsidRPr="00A36AAC">
                <w:rPr>
                  <w:rStyle w:val="a5"/>
                  <w:sz w:val="24"/>
                  <w:szCs w:val="24"/>
                </w:rPr>
                <w:t>https://onlinetestpad.com/ru/testview/538204-parallelnost-v-prostranstve</w:t>
              </w:r>
            </w:hyperlink>
          </w:p>
          <w:p w:rsidR="004225C9" w:rsidRDefault="004225C9" w:rsidP="004225C9">
            <w:pPr>
              <w:pStyle w:val="a6"/>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5</w:t>
            </w:r>
          </w:p>
        </w:tc>
        <w:tc>
          <w:tcPr>
            <w:tcW w:w="2199" w:type="dxa"/>
          </w:tcPr>
          <w:p w:rsidR="004225C9" w:rsidRDefault="004225C9" w:rsidP="004225C9">
            <w:pPr>
              <w:pStyle w:val="a6"/>
              <w:ind w:left="0"/>
              <w:jc w:val="both"/>
              <w:rPr>
                <w:sz w:val="24"/>
                <w:szCs w:val="24"/>
              </w:rPr>
            </w:pPr>
            <w:r>
              <w:rPr>
                <w:rFonts w:ascii="Times New Roman" w:eastAsia="Times New Roman" w:hAnsi="Times New Roman" w:cs="Times New Roman"/>
                <w:sz w:val="24"/>
                <w:szCs w:val="24"/>
              </w:rPr>
              <w:t>Параллельность прямой и плоскости</w:t>
            </w: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19.10</w:t>
            </w:r>
          </w:p>
        </w:tc>
        <w:tc>
          <w:tcPr>
            <w:tcW w:w="4199" w:type="dxa"/>
          </w:tcPr>
          <w:p w:rsidR="004225C9" w:rsidRDefault="005461BE" w:rsidP="004225C9">
            <w:pPr>
              <w:pStyle w:val="a6"/>
              <w:ind w:left="0"/>
              <w:jc w:val="both"/>
              <w:rPr>
                <w:sz w:val="24"/>
                <w:szCs w:val="24"/>
              </w:rPr>
            </w:pPr>
            <w:hyperlink r:id="rId129" w:history="1">
              <w:r w:rsidR="004225C9" w:rsidRPr="00A36AAC">
                <w:rPr>
                  <w:rStyle w:val="a5"/>
                  <w:sz w:val="24"/>
                  <w:szCs w:val="24"/>
                </w:rPr>
                <w:t>https://onlinetestpad.com/ru/testview/46307-parallelnost-pryamykh-pryamoj-i-ploskosti</w:t>
              </w:r>
            </w:hyperlink>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6</w:t>
            </w:r>
          </w:p>
        </w:tc>
        <w:tc>
          <w:tcPr>
            <w:tcW w:w="2199" w:type="dxa"/>
          </w:tcPr>
          <w:p w:rsidR="004225C9" w:rsidRPr="008B2912" w:rsidRDefault="004225C9" w:rsidP="004225C9">
            <w:pPr>
              <w:ind w:left="-6" w:firstLine="136"/>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Угол между прямыми в пространстве</w:t>
            </w:r>
          </w:p>
          <w:p w:rsidR="004225C9" w:rsidRDefault="004225C9" w:rsidP="004225C9">
            <w:pPr>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9.11</w:t>
            </w:r>
          </w:p>
        </w:tc>
        <w:tc>
          <w:tcPr>
            <w:tcW w:w="4199" w:type="dxa"/>
          </w:tcPr>
          <w:p w:rsidR="004225C9" w:rsidRPr="00BC6AFE" w:rsidRDefault="004225C9" w:rsidP="004225C9">
            <w:pPr>
              <w:jc w:val="both"/>
              <w:rPr>
                <w:sz w:val="24"/>
                <w:szCs w:val="24"/>
              </w:rPr>
            </w:pPr>
          </w:p>
          <w:p w:rsidR="004225C9" w:rsidRDefault="005461BE" w:rsidP="004225C9">
            <w:pPr>
              <w:pStyle w:val="a6"/>
              <w:ind w:left="0"/>
              <w:jc w:val="both"/>
              <w:rPr>
                <w:sz w:val="24"/>
                <w:szCs w:val="24"/>
              </w:rPr>
            </w:pPr>
            <w:hyperlink r:id="rId130" w:history="1">
              <w:r w:rsidR="004225C9" w:rsidRPr="00A36AAC">
                <w:rPr>
                  <w:rStyle w:val="a5"/>
                  <w:sz w:val="24"/>
                  <w:szCs w:val="24"/>
                </w:rPr>
                <w:t>https://onlinetestpad.com/ru/testview/542958-10-kl-ugol-mezhdu-pryamymi</w:t>
              </w:r>
            </w:hyperlink>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7</w:t>
            </w:r>
          </w:p>
        </w:tc>
        <w:tc>
          <w:tcPr>
            <w:tcW w:w="2199" w:type="dxa"/>
          </w:tcPr>
          <w:p w:rsidR="004225C9" w:rsidRDefault="004225C9" w:rsidP="004225C9">
            <w:pPr>
              <w:jc w:val="both"/>
              <w:rPr>
                <w:sz w:val="24"/>
                <w:szCs w:val="24"/>
              </w:rPr>
            </w:pPr>
            <w:r>
              <w:rPr>
                <w:rFonts w:ascii="Times New Roman" w:eastAsia="Times New Roman" w:hAnsi="Times New Roman" w:cs="Times New Roman"/>
                <w:sz w:val="24"/>
                <w:szCs w:val="24"/>
              </w:rPr>
              <w:t>Параллельные плоскости, их свойства</w:t>
            </w: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16.11</w:t>
            </w:r>
          </w:p>
        </w:tc>
        <w:tc>
          <w:tcPr>
            <w:tcW w:w="4199" w:type="dxa"/>
          </w:tcPr>
          <w:p w:rsidR="004225C9" w:rsidRPr="00BC6AFE" w:rsidRDefault="004225C9" w:rsidP="004225C9">
            <w:pPr>
              <w:jc w:val="both"/>
              <w:rPr>
                <w:sz w:val="24"/>
                <w:szCs w:val="24"/>
              </w:rPr>
            </w:pPr>
          </w:p>
          <w:p w:rsidR="004225C9" w:rsidRDefault="005461BE" w:rsidP="004225C9">
            <w:pPr>
              <w:pStyle w:val="a6"/>
              <w:ind w:left="0"/>
              <w:jc w:val="both"/>
              <w:rPr>
                <w:sz w:val="24"/>
                <w:szCs w:val="24"/>
              </w:rPr>
            </w:pPr>
            <w:hyperlink r:id="rId131" w:history="1">
              <w:r w:rsidR="004225C9" w:rsidRPr="00A36AAC">
                <w:rPr>
                  <w:rStyle w:val="a5"/>
                  <w:sz w:val="24"/>
                  <w:szCs w:val="24"/>
                </w:rPr>
                <w:t>https://onlinetestpad.com/ru/testview/1052760-parallelnost-ploskostej</w:t>
              </w:r>
            </w:hyperlink>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8</w:t>
            </w:r>
          </w:p>
        </w:tc>
        <w:tc>
          <w:tcPr>
            <w:tcW w:w="2199" w:type="dxa"/>
          </w:tcPr>
          <w:p w:rsidR="004225C9" w:rsidRDefault="004225C9" w:rsidP="004225C9">
            <w:pPr>
              <w:jc w:val="both"/>
              <w:rPr>
                <w:sz w:val="24"/>
                <w:szCs w:val="24"/>
              </w:rPr>
            </w:pPr>
            <w:r>
              <w:rPr>
                <w:rFonts w:ascii="Times New Roman" w:eastAsia="Times New Roman" w:hAnsi="Times New Roman" w:cs="Times New Roman"/>
                <w:sz w:val="24"/>
                <w:szCs w:val="24"/>
              </w:rPr>
              <w:t>Тетраэдр Куб Параллелепипед</w:t>
            </w: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30.11</w:t>
            </w:r>
          </w:p>
        </w:tc>
        <w:tc>
          <w:tcPr>
            <w:tcW w:w="4199" w:type="dxa"/>
          </w:tcPr>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9</w:t>
            </w:r>
          </w:p>
        </w:tc>
        <w:tc>
          <w:tcPr>
            <w:tcW w:w="2199" w:type="dxa"/>
          </w:tcPr>
          <w:p w:rsidR="004225C9" w:rsidRPr="008B2912" w:rsidRDefault="004225C9" w:rsidP="004225C9">
            <w:pPr>
              <w:ind w:left="-6" w:firstLine="136"/>
              <w:jc w:val="both"/>
              <w:rPr>
                <w:rFonts w:ascii="Times New Roman" w:eastAsia="Times New Roman" w:hAnsi="Times New Roman" w:cs="Times New Roman"/>
                <w:kern w:val="2"/>
                <w:sz w:val="24"/>
                <w:szCs w:val="24"/>
              </w:rPr>
            </w:pPr>
            <w:r w:rsidRPr="008B2912">
              <w:rPr>
                <w:rFonts w:ascii="Times New Roman" w:eastAsia="Times New Roman" w:hAnsi="Times New Roman" w:cs="Times New Roman"/>
                <w:b/>
                <w:bCs/>
                <w:i/>
                <w:iCs/>
                <w:kern w:val="2"/>
                <w:sz w:val="24"/>
                <w:szCs w:val="24"/>
              </w:rPr>
              <w:t>Контрольная работа №</w:t>
            </w:r>
            <w:r>
              <w:rPr>
                <w:rFonts w:ascii="Times New Roman" w:eastAsia="Times New Roman" w:hAnsi="Times New Roman" w:cs="Times New Roman"/>
                <w:b/>
                <w:bCs/>
                <w:i/>
                <w:iCs/>
                <w:kern w:val="2"/>
                <w:sz w:val="24"/>
                <w:szCs w:val="24"/>
              </w:rPr>
              <w:t>1</w:t>
            </w:r>
            <w:r w:rsidRPr="008B2912">
              <w:rPr>
                <w:rFonts w:ascii="Times New Roman" w:eastAsia="Times New Roman" w:hAnsi="Times New Roman" w:cs="Times New Roman"/>
                <w:b/>
                <w:bCs/>
                <w:i/>
                <w:iCs/>
                <w:kern w:val="2"/>
                <w:sz w:val="24"/>
                <w:szCs w:val="24"/>
              </w:rPr>
              <w:t xml:space="preserve"> по теме «Прямые и плоскости в пространстве»</w:t>
            </w:r>
          </w:p>
          <w:p w:rsidR="004225C9" w:rsidRDefault="004225C9" w:rsidP="004225C9">
            <w:pPr>
              <w:pStyle w:val="a6"/>
              <w:ind w:left="0"/>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7.12</w:t>
            </w:r>
          </w:p>
        </w:tc>
        <w:tc>
          <w:tcPr>
            <w:tcW w:w="4199" w:type="dxa"/>
          </w:tcPr>
          <w:p w:rsidR="004225C9" w:rsidRPr="00BC6AFE" w:rsidRDefault="004225C9" w:rsidP="004225C9">
            <w:pPr>
              <w:jc w:val="both"/>
              <w:rPr>
                <w:sz w:val="24"/>
                <w:szCs w:val="24"/>
              </w:rPr>
            </w:pPr>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p>
        </w:tc>
        <w:tc>
          <w:tcPr>
            <w:tcW w:w="2199" w:type="dxa"/>
          </w:tcPr>
          <w:p w:rsidR="004225C9" w:rsidRPr="00CD06F1" w:rsidRDefault="004225C9" w:rsidP="004225C9">
            <w:pPr>
              <w:jc w:val="both"/>
              <w:rPr>
                <w:b/>
                <w:bCs/>
                <w:sz w:val="24"/>
                <w:szCs w:val="24"/>
              </w:rPr>
            </w:pPr>
            <w:r w:rsidRPr="00CD06F1">
              <w:rPr>
                <w:b/>
                <w:bCs/>
                <w:sz w:val="24"/>
                <w:szCs w:val="24"/>
              </w:rPr>
              <w:t>Перпендикулярность прямых</w:t>
            </w:r>
          </w:p>
          <w:p w:rsidR="004225C9" w:rsidRPr="008B2912" w:rsidRDefault="004225C9" w:rsidP="004225C9">
            <w:pPr>
              <w:ind w:left="-6" w:firstLine="136"/>
              <w:jc w:val="both"/>
              <w:rPr>
                <w:rFonts w:ascii="Times New Roman" w:eastAsia="Times New Roman" w:hAnsi="Times New Roman" w:cs="Times New Roman"/>
                <w:b/>
                <w:bCs/>
                <w:i/>
                <w:iCs/>
                <w:kern w:val="2"/>
                <w:sz w:val="24"/>
                <w:szCs w:val="24"/>
              </w:rPr>
            </w:pPr>
            <w:r w:rsidRPr="00CD06F1">
              <w:rPr>
                <w:b/>
                <w:bCs/>
                <w:sz w:val="24"/>
                <w:szCs w:val="24"/>
              </w:rPr>
              <w:t>и плоскостей</w:t>
            </w:r>
          </w:p>
        </w:tc>
        <w:tc>
          <w:tcPr>
            <w:tcW w:w="957" w:type="dxa"/>
          </w:tcPr>
          <w:p w:rsidR="004225C9" w:rsidRDefault="004225C9" w:rsidP="004225C9">
            <w:pPr>
              <w:pStyle w:val="a6"/>
              <w:ind w:left="0"/>
              <w:jc w:val="both"/>
              <w:rPr>
                <w:sz w:val="24"/>
                <w:szCs w:val="24"/>
              </w:rPr>
            </w:pPr>
            <w:r>
              <w:rPr>
                <w:sz w:val="24"/>
                <w:szCs w:val="24"/>
              </w:rPr>
              <w:t>6</w:t>
            </w:r>
          </w:p>
        </w:tc>
        <w:tc>
          <w:tcPr>
            <w:tcW w:w="898" w:type="dxa"/>
          </w:tcPr>
          <w:p w:rsidR="004225C9" w:rsidRDefault="004225C9" w:rsidP="004225C9">
            <w:pPr>
              <w:pStyle w:val="a6"/>
              <w:ind w:left="0"/>
              <w:jc w:val="both"/>
              <w:rPr>
                <w:sz w:val="24"/>
                <w:szCs w:val="24"/>
              </w:rPr>
            </w:pPr>
          </w:p>
        </w:tc>
        <w:tc>
          <w:tcPr>
            <w:tcW w:w="4199" w:type="dxa"/>
          </w:tcPr>
          <w:p w:rsidR="004225C9" w:rsidRPr="00F12ACD" w:rsidRDefault="004225C9" w:rsidP="004225C9">
            <w:pPr>
              <w:pStyle w:val="a6"/>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10</w:t>
            </w:r>
          </w:p>
        </w:tc>
        <w:tc>
          <w:tcPr>
            <w:tcW w:w="2199" w:type="dxa"/>
          </w:tcPr>
          <w:p w:rsidR="004225C9" w:rsidRDefault="004225C9" w:rsidP="004225C9">
            <w:pPr>
              <w:pStyle w:val="11"/>
              <w:ind w:firstLine="63"/>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Перпендикулярные прямые в пространстве</w:t>
            </w:r>
          </w:p>
          <w:p w:rsidR="004225C9" w:rsidRDefault="004225C9" w:rsidP="004225C9">
            <w:pPr>
              <w:pStyle w:val="a6"/>
              <w:ind w:left="0"/>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21.12</w:t>
            </w:r>
          </w:p>
        </w:tc>
        <w:tc>
          <w:tcPr>
            <w:tcW w:w="4199" w:type="dxa"/>
          </w:tcPr>
          <w:p w:rsidR="004225C9" w:rsidRDefault="005461BE" w:rsidP="004225C9">
            <w:pPr>
              <w:pStyle w:val="a6"/>
              <w:ind w:left="0"/>
              <w:jc w:val="both"/>
              <w:rPr>
                <w:sz w:val="24"/>
                <w:szCs w:val="24"/>
              </w:rPr>
            </w:pPr>
            <w:hyperlink r:id="rId132" w:history="1">
              <w:r w:rsidR="004225C9" w:rsidRPr="00A36AAC">
                <w:rPr>
                  <w:rStyle w:val="a5"/>
                  <w:sz w:val="24"/>
                  <w:szCs w:val="24"/>
                </w:rPr>
                <w:t>https://onlinetestpad.com/ru/testview/820118-perpendikulyarnost-v-prostranstve</w:t>
              </w:r>
            </w:hyperlink>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11</w:t>
            </w:r>
          </w:p>
        </w:tc>
        <w:tc>
          <w:tcPr>
            <w:tcW w:w="2199" w:type="dxa"/>
          </w:tcPr>
          <w:p w:rsidR="004225C9" w:rsidRPr="008B2912" w:rsidRDefault="004225C9" w:rsidP="004225C9">
            <w:pPr>
              <w:ind w:left="-6" w:firstLine="136"/>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Прямые, перпендикулярные к плоскости</w:t>
            </w:r>
          </w:p>
          <w:p w:rsidR="004225C9" w:rsidRDefault="004225C9" w:rsidP="004225C9">
            <w:pPr>
              <w:pStyle w:val="a6"/>
              <w:ind w:left="0"/>
              <w:jc w:val="both"/>
              <w:rPr>
                <w:sz w:val="24"/>
                <w:szCs w:val="24"/>
              </w:rPr>
            </w:pPr>
          </w:p>
        </w:tc>
        <w:tc>
          <w:tcPr>
            <w:tcW w:w="957" w:type="dxa"/>
          </w:tcPr>
          <w:p w:rsidR="004225C9" w:rsidRDefault="004225C9" w:rsidP="004225C9">
            <w:pPr>
              <w:pStyle w:val="a6"/>
              <w:ind w:left="0"/>
              <w:jc w:val="both"/>
              <w:rPr>
                <w:sz w:val="24"/>
                <w:szCs w:val="24"/>
              </w:rPr>
            </w:pPr>
            <w:r>
              <w:rPr>
                <w:sz w:val="24"/>
                <w:szCs w:val="24"/>
              </w:rPr>
              <w:lastRenderedPageBreak/>
              <w:t>1</w:t>
            </w:r>
          </w:p>
        </w:tc>
        <w:tc>
          <w:tcPr>
            <w:tcW w:w="898" w:type="dxa"/>
          </w:tcPr>
          <w:p w:rsidR="004225C9" w:rsidRDefault="004225C9" w:rsidP="004225C9">
            <w:pPr>
              <w:pStyle w:val="a6"/>
              <w:ind w:left="0"/>
              <w:jc w:val="both"/>
              <w:rPr>
                <w:sz w:val="24"/>
                <w:szCs w:val="24"/>
              </w:rPr>
            </w:pPr>
            <w:r>
              <w:rPr>
                <w:sz w:val="24"/>
                <w:szCs w:val="24"/>
              </w:rPr>
              <w:t>28.12</w:t>
            </w:r>
          </w:p>
        </w:tc>
        <w:tc>
          <w:tcPr>
            <w:tcW w:w="4199" w:type="dxa"/>
          </w:tcPr>
          <w:p w:rsidR="004225C9" w:rsidRDefault="005461BE" w:rsidP="004225C9">
            <w:pPr>
              <w:jc w:val="both"/>
              <w:rPr>
                <w:sz w:val="24"/>
                <w:szCs w:val="24"/>
              </w:rPr>
            </w:pPr>
            <w:hyperlink r:id="rId133" w:history="1">
              <w:r w:rsidR="004225C9" w:rsidRPr="00A36AAC">
                <w:rPr>
                  <w:rStyle w:val="a5"/>
                  <w:sz w:val="24"/>
                  <w:szCs w:val="24"/>
                </w:rPr>
                <w:t>https://onlinetestpad.com/ru/testview/21842-perpendikulyarnost-pryamoj-i-ploskosti-1</w:t>
              </w:r>
            </w:hyperlink>
          </w:p>
          <w:p w:rsidR="004225C9" w:rsidRPr="00BC6AFE" w:rsidRDefault="004225C9" w:rsidP="004225C9">
            <w:pPr>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lastRenderedPageBreak/>
              <w:t>12</w:t>
            </w:r>
          </w:p>
        </w:tc>
        <w:tc>
          <w:tcPr>
            <w:tcW w:w="2199" w:type="dxa"/>
          </w:tcPr>
          <w:p w:rsidR="004225C9" w:rsidRPr="008B2912" w:rsidRDefault="004225C9" w:rsidP="004225C9">
            <w:pPr>
              <w:ind w:left="-6" w:firstLine="136"/>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Признак перпендикулярности прямой и плоскости</w:t>
            </w:r>
          </w:p>
          <w:p w:rsidR="004225C9" w:rsidRDefault="004225C9" w:rsidP="004225C9">
            <w:pPr>
              <w:pStyle w:val="a6"/>
              <w:ind w:left="0"/>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18.01</w:t>
            </w:r>
          </w:p>
        </w:tc>
        <w:tc>
          <w:tcPr>
            <w:tcW w:w="4199" w:type="dxa"/>
          </w:tcPr>
          <w:p w:rsidR="004225C9" w:rsidRPr="00BC6AFE" w:rsidRDefault="004225C9" w:rsidP="004225C9">
            <w:pPr>
              <w:jc w:val="both"/>
              <w:rPr>
                <w:sz w:val="24"/>
                <w:szCs w:val="24"/>
              </w:rPr>
            </w:pPr>
          </w:p>
          <w:p w:rsidR="004225C9" w:rsidRDefault="005461BE" w:rsidP="004225C9">
            <w:pPr>
              <w:pStyle w:val="a6"/>
              <w:ind w:left="0"/>
              <w:jc w:val="both"/>
              <w:rPr>
                <w:sz w:val="24"/>
                <w:szCs w:val="24"/>
              </w:rPr>
            </w:pPr>
            <w:hyperlink r:id="rId134" w:history="1">
              <w:r w:rsidR="004225C9" w:rsidRPr="00A36AAC">
                <w:rPr>
                  <w:rStyle w:val="a5"/>
                  <w:sz w:val="24"/>
                  <w:szCs w:val="24"/>
                </w:rPr>
                <w:t>https://onlinetestpad.com/ru/testview/627638-perpendikulyarnost-pryamoj-i-ploskosti</w:t>
              </w:r>
            </w:hyperlink>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13</w:t>
            </w:r>
          </w:p>
        </w:tc>
        <w:tc>
          <w:tcPr>
            <w:tcW w:w="2199" w:type="dxa"/>
          </w:tcPr>
          <w:p w:rsidR="004225C9" w:rsidRPr="008B2912" w:rsidRDefault="004225C9" w:rsidP="004225C9">
            <w:pPr>
              <w:ind w:left="-6" w:firstLine="136"/>
              <w:jc w:val="both"/>
              <w:rPr>
                <w:rFonts w:ascii="Times New Roman" w:eastAsia="Times New Roman" w:hAnsi="Times New Roman" w:cs="Times New Roman"/>
                <w:b/>
                <w:bCs/>
                <w:i/>
                <w:iCs/>
                <w:kern w:val="2"/>
                <w:sz w:val="24"/>
                <w:szCs w:val="24"/>
              </w:rPr>
            </w:pPr>
            <w:r>
              <w:rPr>
                <w:rFonts w:ascii="Times New Roman" w:eastAsia="Times New Roman" w:hAnsi="Times New Roman" w:cs="Times New Roman"/>
                <w:sz w:val="24"/>
                <w:szCs w:val="24"/>
              </w:rPr>
              <w:t>Перпендикуляр и наклонные Расстояние от прямой до плоскости</w:t>
            </w:r>
          </w:p>
          <w:p w:rsidR="004225C9" w:rsidRDefault="004225C9" w:rsidP="004225C9">
            <w:pPr>
              <w:pStyle w:val="a6"/>
              <w:ind w:left="0"/>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25.01</w:t>
            </w:r>
          </w:p>
        </w:tc>
        <w:tc>
          <w:tcPr>
            <w:tcW w:w="4199" w:type="dxa"/>
          </w:tcPr>
          <w:p w:rsidR="004225C9" w:rsidRDefault="005461BE" w:rsidP="004225C9">
            <w:pPr>
              <w:jc w:val="both"/>
              <w:rPr>
                <w:sz w:val="24"/>
                <w:szCs w:val="24"/>
              </w:rPr>
            </w:pPr>
            <w:hyperlink r:id="rId135" w:history="1">
              <w:r w:rsidR="004225C9" w:rsidRPr="00A36AAC">
                <w:rPr>
                  <w:rStyle w:val="a5"/>
                  <w:sz w:val="24"/>
                  <w:szCs w:val="24"/>
                </w:rPr>
                <w:t>https://onlinetestpad.com/ru/testview/184060-perpendikulyar-i-naklonnaya</w:t>
              </w:r>
            </w:hyperlink>
          </w:p>
          <w:p w:rsidR="004225C9" w:rsidRPr="00947074" w:rsidRDefault="004225C9" w:rsidP="004225C9">
            <w:pPr>
              <w:jc w:val="both"/>
              <w:rPr>
                <w:sz w:val="24"/>
                <w:szCs w:val="24"/>
              </w:rPr>
            </w:pPr>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14</w:t>
            </w:r>
          </w:p>
        </w:tc>
        <w:tc>
          <w:tcPr>
            <w:tcW w:w="2199" w:type="dxa"/>
          </w:tcPr>
          <w:p w:rsidR="004225C9" w:rsidRPr="008B2912" w:rsidRDefault="004225C9" w:rsidP="004225C9">
            <w:pPr>
              <w:ind w:left="-6" w:firstLine="136"/>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 xml:space="preserve">Нахождение углов между скрещивающимися прямыми в кубе </w:t>
            </w:r>
          </w:p>
          <w:p w:rsidR="004225C9" w:rsidRDefault="004225C9" w:rsidP="004225C9">
            <w:pPr>
              <w:pStyle w:val="a6"/>
              <w:ind w:left="0"/>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8.02</w:t>
            </w:r>
          </w:p>
        </w:tc>
        <w:tc>
          <w:tcPr>
            <w:tcW w:w="4199" w:type="dxa"/>
          </w:tcPr>
          <w:p w:rsidR="004225C9" w:rsidRPr="00947074" w:rsidRDefault="004225C9" w:rsidP="004225C9">
            <w:pPr>
              <w:jc w:val="both"/>
              <w:rPr>
                <w:sz w:val="24"/>
                <w:szCs w:val="24"/>
              </w:rPr>
            </w:pPr>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15</w:t>
            </w:r>
          </w:p>
        </w:tc>
        <w:tc>
          <w:tcPr>
            <w:tcW w:w="2199" w:type="dxa"/>
          </w:tcPr>
          <w:p w:rsidR="004225C9" w:rsidRDefault="004225C9" w:rsidP="004225C9">
            <w:pPr>
              <w:pStyle w:val="a6"/>
              <w:ind w:left="0"/>
              <w:jc w:val="both"/>
              <w:rPr>
                <w:sz w:val="24"/>
                <w:szCs w:val="24"/>
              </w:rPr>
            </w:pPr>
            <w:r w:rsidRPr="008B2912">
              <w:rPr>
                <w:rFonts w:ascii="Times New Roman" w:eastAsia="Times New Roman" w:hAnsi="Times New Roman" w:cs="Times New Roman"/>
                <w:b/>
                <w:bCs/>
                <w:i/>
                <w:iCs/>
                <w:kern w:val="2"/>
                <w:sz w:val="24"/>
                <w:szCs w:val="24"/>
              </w:rPr>
              <w:t>Контрольная работа №</w:t>
            </w:r>
            <w:r>
              <w:rPr>
                <w:rFonts w:ascii="Times New Roman" w:eastAsia="Times New Roman" w:hAnsi="Times New Roman" w:cs="Times New Roman"/>
                <w:b/>
                <w:bCs/>
                <w:i/>
                <w:iCs/>
                <w:kern w:val="2"/>
                <w:sz w:val="24"/>
                <w:szCs w:val="24"/>
              </w:rPr>
              <w:t>2</w:t>
            </w:r>
            <w:r w:rsidRPr="008B2912">
              <w:rPr>
                <w:rFonts w:ascii="Times New Roman" w:eastAsia="Times New Roman" w:hAnsi="Times New Roman" w:cs="Times New Roman"/>
                <w:b/>
                <w:bCs/>
                <w:i/>
                <w:iCs/>
                <w:kern w:val="2"/>
                <w:sz w:val="24"/>
                <w:szCs w:val="24"/>
              </w:rPr>
              <w:t xml:space="preserve"> по теме «Перпендикулярность прямых и плоскостей»</w:t>
            </w: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15.02</w:t>
            </w:r>
          </w:p>
        </w:tc>
        <w:tc>
          <w:tcPr>
            <w:tcW w:w="4199" w:type="dxa"/>
          </w:tcPr>
          <w:p w:rsidR="004225C9" w:rsidRPr="00947074" w:rsidRDefault="004225C9" w:rsidP="004225C9">
            <w:pPr>
              <w:jc w:val="both"/>
              <w:rPr>
                <w:sz w:val="24"/>
                <w:szCs w:val="24"/>
              </w:rPr>
            </w:pPr>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p>
        </w:tc>
        <w:tc>
          <w:tcPr>
            <w:tcW w:w="2199" w:type="dxa"/>
          </w:tcPr>
          <w:p w:rsidR="004225C9" w:rsidRPr="00CD06F1" w:rsidRDefault="004225C9" w:rsidP="004225C9">
            <w:pPr>
              <w:jc w:val="both"/>
              <w:rPr>
                <w:b/>
                <w:bCs/>
                <w:sz w:val="24"/>
                <w:szCs w:val="24"/>
              </w:rPr>
            </w:pPr>
            <w:r w:rsidRPr="00CD06F1">
              <w:rPr>
                <w:b/>
                <w:bCs/>
                <w:sz w:val="24"/>
                <w:szCs w:val="24"/>
              </w:rPr>
              <w:t>Углы между прямыми и</w:t>
            </w:r>
          </w:p>
          <w:p w:rsidR="004225C9" w:rsidRPr="008B2912" w:rsidRDefault="004225C9" w:rsidP="004225C9">
            <w:pPr>
              <w:pStyle w:val="a6"/>
              <w:ind w:left="0"/>
              <w:jc w:val="both"/>
              <w:rPr>
                <w:rFonts w:ascii="Times New Roman" w:eastAsia="Times New Roman" w:hAnsi="Times New Roman" w:cs="Times New Roman"/>
                <w:b/>
                <w:bCs/>
                <w:i/>
                <w:iCs/>
                <w:kern w:val="2"/>
                <w:sz w:val="24"/>
                <w:szCs w:val="24"/>
              </w:rPr>
            </w:pPr>
            <w:r w:rsidRPr="00CD06F1">
              <w:rPr>
                <w:b/>
                <w:bCs/>
                <w:sz w:val="24"/>
                <w:szCs w:val="24"/>
              </w:rPr>
              <w:t>плоскостями</w:t>
            </w:r>
          </w:p>
        </w:tc>
        <w:tc>
          <w:tcPr>
            <w:tcW w:w="957" w:type="dxa"/>
          </w:tcPr>
          <w:p w:rsidR="004225C9" w:rsidRDefault="004225C9" w:rsidP="004225C9">
            <w:pPr>
              <w:pStyle w:val="a6"/>
              <w:ind w:left="0"/>
              <w:jc w:val="both"/>
              <w:rPr>
                <w:sz w:val="24"/>
                <w:szCs w:val="24"/>
              </w:rPr>
            </w:pPr>
            <w:r>
              <w:rPr>
                <w:sz w:val="24"/>
                <w:szCs w:val="24"/>
              </w:rPr>
              <w:t>3</w:t>
            </w:r>
          </w:p>
        </w:tc>
        <w:tc>
          <w:tcPr>
            <w:tcW w:w="898" w:type="dxa"/>
          </w:tcPr>
          <w:p w:rsidR="004225C9" w:rsidRDefault="004225C9" w:rsidP="004225C9">
            <w:pPr>
              <w:pStyle w:val="a6"/>
              <w:ind w:left="0"/>
              <w:jc w:val="both"/>
              <w:rPr>
                <w:sz w:val="24"/>
                <w:szCs w:val="24"/>
              </w:rPr>
            </w:pPr>
          </w:p>
        </w:tc>
        <w:tc>
          <w:tcPr>
            <w:tcW w:w="4199" w:type="dxa"/>
          </w:tcPr>
          <w:p w:rsidR="004225C9" w:rsidRPr="007B6638" w:rsidRDefault="004225C9" w:rsidP="004225C9">
            <w:pPr>
              <w:pStyle w:val="a6"/>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16</w:t>
            </w:r>
          </w:p>
        </w:tc>
        <w:tc>
          <w:tcPr>
            <w:tcW w:w="2199" w:type="dxa"/>
          </w:tcPr>
          <w:p w:rsidR="004225C9" w:rsidRDefault="004225C9" w:rsidP="004225C9">
            <w:pPr>
              <w:pStyle w:val="11"/>
              <w:ind w:firstLine="142"/>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Угол между прямой и плоскостью </w:t>
            </w:r>
          </w:p>
          <w:p w:rsidR="004225C9" w:rsidRDefault="004225C9" w:rsidP="004225C9">
            <w:pPr>
              <w:jc w:val="both"/>
              <w:rPr>
                <w:sz w:val="24"/>
                <w:szCs w:val="24"/>
              </w:rPr>
            </w:pPr>
            <w:r>
              <w:rPr>
                <w:rFonts w:ascii="Times New Roman" w:eastAsia="Times New Roman" w:hAnsi="Times New Roman" w:cs="Times New Roman"/>
                <w:sz w:val="24"/>
                <w:szCs w:val="24"/>
              </w:rPr>
              <w:t>Двугранный угол</w:t>
            </w: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22.02</w:t>
            </w:r>
          </w:p>
        </w:tc>
        <w:tc>
          <w:tcPr>
            <w:tcW w:w="4199" w:type="dxa"/>
          </w:tcPr>
          <w:p w:rsidR="004225C9" w:rsidRDefault="005461BE" w:rsidP="004225C9">
            <w:pPr>
              <w:jc w:val="both"/>
              <w:rPr>
                <w:sz w:val="24"/>
                <w:szCs w:val="24"/>
              </w:rPr>
            </w:pPr>
            <w:hyperlink r:id="rId136" w:history="1">
              <w:r w:rsidR="004225C9" w:rsidRPr="00A36AAC">
                <w:rPr>
                  <w:rStyle w:val="a5"/>
                  <w:sz w:val="24"/>
                  <w:szCs w:val="24"/>
                </w:rPr>
                <w:t>https://onlinetestpad.com/ru/testview/327010-ugol-mezhdu-pryamoj-i-ploskostyu</w:t>
              </w:r>
            </w:hyperlink>
          </w:p>
          <w:p w:rsidR="004225C9" w:rsidRPr="005E555B" w:rsidRDefault="004225C9" w:rsidP="004225C9">
            <w:pPr>
              <w:jc w:val="both"/>
              <w:rPr>
                <w:sz w:val="24"/>
                <w:szCs w:val="24"/>
              </w:rPr>
            </w:pPr>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17</w:t>
            </w:r>
          </w:p>
        </w:tc>
        <w:tc>
          <w:tcPr>
            <w:tcW w:w="2199" w:type="dxa"/>
          </w:tcPr>
          <w:p w:rsidR="004225C9" w:rsidRPr="008B2912" w:rsidRDefault="004225C9" w:rsidP="004225C9">
            <w:pPr>
              <w:ind w:left="-6" w:firstLine="142"/>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Признак перпендикулярности двух плоскостей</w:t>
            </w:r>
          </w:p>
          <w:p w:rsidR="004225C9" w:rsidRDefault="004225C9" w:rsidP="004225C9">
            <w:pPr>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29.02</w:t>
            </w:r>
          </w:p>
        </w:tc>
        <w:tc>
          <w:tcPr>
            <w:tcW w:w="4199" w:type="dxa"/>
          </w:tcPr>
          <w:p w:rsidR="004225C9" w:rsidRPr="005E555B" w:rsidRDefault="004225C9" w:rsidP="004225C9">
            <w:pPr>
              <w:jc w:val="both"/>
              <w:rPr>
                <w:sz w:val="24"/>
                <w:szCs w:val="24"/>
              </w:rPr>
            </w:pPr>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lastRenderedPageBreak/>
              <w:t>18</w:t>
            </w:r>
          </w:p>
        </w:tc>
        <w:tc>
          <w:tcPr>
            <w:tcW w:w="2199" w:type="dxa"/>
          </w:tcPr>
          <w:p w:rsidR="004225C9" w:rsidRPr="008B2912" w:rsidRDefault="004225C9" w:rsidP="004225C9">
            <w:pPr>
              <w:ind w:left="-6" w:firstLine="142"/>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 xml:space="preserve">Нахождение углов между плоскостями в кубе </w:t>
            </w:r>
            <w:r w:rsidRPr="008B2912">
              <w:rPr>
                <w:rFonts w:ascii="Times New Roman" w:eastAsia="Times New Roman" w:hAnsi="Times New Roman" w:cs="Times New Roman"/>
                <w:kern w:val="2"/>
                <w:sz w:val="24"/>
                <w:szCs w:val="24"/>
              </w:rPr>
              <w:t>Теорема о трёх перпендикулярах</w:t>
            </w:r>
          </w:p>
          <w:p w:rsidR="004225C9" w:rsidRDefault="004225C9" w:rsidP="004225C9">
            <w:pPr>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7.03</w:t>
            </w:r>
          </w:p>
        </w:tc>
        <w:tc>
          <w:tcPr>
            <w:tcW w:w="4199" w:type="dxa"/>
          </w:tcPr>
          <w:p w:rsidR="004225C9" w:rsidRPr="005E555B" w:rsidRDefault="004225C9" w:rsidP="004225C9">
            <w:pPr>
              <w:jc w:val="both"/>
              <w:rPr>
                <w:sz w:val="24"/>
                <w:szCs w:val="24"/>
              </w:rPr>
            </w:pPr>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p>
        </w:tc>
        <w:tc>
          <w:tcPr>
            <w:tcW w:w="2199" w:type="dxa"/>
          </w:tcPr>
          <w:p w:rsidR="004225C9" w:rsidRPr="008B2912" w:rsidRDefault="004225C9" w:rsidP="004225C9">
            <w:pPr>
              <w:jc w:val="both"/>
              <w:rPr>
                <w:rFonts w:ascii="Times New Roman" w:eastAsia="Times New Roman" w:hAnsi="Times New Roman" w:cs="Times New Roman"/>
                <w:b/>
                <w:bCs/>
                <w:i/>
                <w:iCs/>
                <w:kern w:val="2"/>
                <w:sz w:val="24"/>
                <w:szCs w:val="24"/>
              </w:rPr>
            </w:pPr>
            <w:r w:rsidRPr="00680227">
              <w:rPr>
                <w:b/>
                <w:bCs/>
                <w:sz w:val="24"/>
                <w:szCs w:val="24"/>
              </w:rPr>
              <w:t>Многогранники</w:t>
            </w:r>
          </w:p>
        </w:tc>
        <w:tc>
          <w:tcPr>
            <w:tcW w:w="957" w:type="dxa"/>
          </w:tcPr>
          <w:p w:rsidR="004225C9" w:rsidRDefault="004225C9" w:rsidP="004225C9">
            <w:pPr>
              <w:pStyle w:val="a6"/>
              <w:ind w:left="0"/>
              <w:jc w:val="both"/>
              <w:rPr>
                <w:sz w:val="24"/>
                <w:szCs w:val="24"/>
              </w:rPr>
            </w:pPr>
            <w:r>
              <w:rPr>
                <w:sz w:val="24"/>
                <w:szCs w:val="24"/>
              </w:rPr>
              <w:t>5</w:t>
            </w:r>
          </w:p>
        </w:tc>
        <w:tc>
          <w:tcPr>
            <w:tcW w:w="898" w:type="dxa"/>
          </w:tcPr>
          <w:p w:rsidR="004225C9" w:rsidRDefault="004225C9" w:rsidP="004225C9">
            <w:pPr>
              <w:pStyle w:val="a6"/>
              <w:ind w:left="0"/>
              <w:jc w:val="both"/>
              <w:rPr>
                <w:sz w:val="24"/>
                <w:szCs w:val="24"/>
              </w:rPr>
            </w:pPr>
          </w:p>
        </w:tc>
        <w:tc>
          <w:tcPr>
            <w:tcW w:w="4199" w:type="dxa"/>
          </w:tcPr>
          <w:p w:rsidR="004225C9" w:rsidRPr="00D90EA8" w:rsidRDefault="004225C9" w:rsidP="004225C9">
            <w:pPr>
              <w:pStyle w:val="a6"/>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19</w:t>
            </w:r>
          </w:p>
        </w:tc>
        <w:tc>
          <w:tcPr>
            <w:tcW w:w="2199" w:type="dxa"/>
          </w:tcPr>
          <w:p w:rsidR="004225C9" w:rsidRDefault="004225C9" w:rsidP="004225C9">
            <w:pPr>
              <w:pStyle w:val="11"/>
              <w:ind w:firstLine="142"/>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Понятие многогранника </w:t>
            </w:r>
            <w:r>
              <w:rPr>
                <w:rFonts w:ascii="Times New Roman" w:eastAsia="Times New Roman" w:hAnsi="Times New Roman"/>
                <w:sz w:val="24"/>
                <w:szCs w:val="24"/>
              </w:rPr>
              <w:t>Призма: прямая и наклонная</w:t>
            </w:r>
          </w:p>
          <w:p w:rsidR="004225C9" w:rsidRDefault="004225C9" w:rsidP="004225C9">
            <w:pPr>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14.03</w:t>
            </w:r>
          </w:p>
        </w:tc>
        <w:tc>
          <w:tcPr>
            <w:tcW w:w="4199" w:type="dxa"/>
          </w:tcPr>
          <w:p w:rsidR="004225C9" w:rsidRDefault="004225C9" w:rsidP="004225C9">
            <w:pPr>
              <w:pStyle w:val="a6"/>
              <w:ind w:left="0"/>
              <w:jc w:val="both"/>
              <w:rPr>
                <w:sz w:val="24"/>
                <w:szCs w:val="24"/>
              </w:rPr>
            </w:pPr>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20</w:t>
            </w:r>
          </w:p>
        </w:tc>
        <w:tc>
          <w:tcPr>
            <w:tcW w:w="2199" w:type="dxa"/>
          </w:tcPr>
          <w:p w:rsidR="004225C9" w:rsidRPr="008B2912" w:rsidRDefault="004225C9" w:rsidP="004225C9">
            <w:pPr>
              <w:ind w:left="-6" w:firstLine="136"/>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Боковая и полная поверхность призмы</w:t>
            </w:r>
          </w:p>
          <w:p w:rsidR="004225C9" w:rsidRDefault="004225C9" w:rsidP="004225C9">
            <w:pPr>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21.03</w:t>
            </w:r>
          </w:p>
        </w:tc>
        <w:tc>
          <w:tcPr>
            <w:tcW w:w="4199" w:type="dxa"/>
          </w:tcPr>
          <w:p w:rsidR="004225C9" w:rsidRPr="009C66B0" w:rsidRDefault="004225C9" w:rsidP="004225C9">
            <w:pPr>
              <w:jc w:val="both"/>
              <w:rPr>
                <w:sz w:val="24"/>
                <w:szCs w:val="24"/>
              </w:rPr>
            </w:pPr>
          </w:p>
          <w:p w:rsidR="004225C9" w:rsidRDefault="005461BE" w:rsidP="004225C9">
            <w:pPr>
              <w:pStyle w:val="a6"/>
              <w:ind w:left="0"/>
              <w:jc w:val="both"/>
              <w:rPr>
                <w:sz w:val="24"/>
                <w:szCs w:val="24"/>
              </w:rPr>
            </w:pPr>
            <w:hyperlink r:id="rId137" w:history="1">
              <w:r w:rsidR="004225C9" w:rsidRPr="00A36AAC">
                <w:rPr>
                  <w:rStyle w:val="a5"/>
                  <w:sz w:val="24"/>
                  <w:szCs w:val="24"/>
                </w:rPr>
                <w:t>https://onlinetestpad.com/ru/testview/248046-prizma-10-klass</w:t>
              </w:r>
            </w:hyperlink>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21</w:t>
            </w:r>
          </w:p>
        </w:tc>
        <w:tc>
          <w:tcPr>
            <w:tcW w:w="2199" w:type="dxa"/>
          </w:tcPr>
          <w:p w:rsidR="004225C9" w:rsidRPr="008B2912" w:rsidRDefault="004225C9" w:rsidP="004225C9">
            <w:pPr>
              <w:ind w:left="-6" w:firstLine="136"/>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Прямоугольный параллелепипед и его свойства</w:t>
            </w:r>
          </w:p>
          <w:p w:rsidR="004225C9" w:rsidRDefault="004225C9" w:rsidP="004225C9">
            <w:pPr>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4.04</w:t>
            </w:r>
          </w:p>
        </w:tc>
        <w:tc>
          <w:tcPr>
            <w:tcW w:w="4199" w:type="dxa"/>
          </w:tcPr>
          <w:p w:rsidR="004225C9" w:rsidRPr="000873BF" w:rsidRDefault="004225C9" w:rsidP="004225C9">
            <w:pPr>
              <w:jc w:val="both"/>
              <w:rPr>
                <w:sz w:val="24"/>
                <w:szCs w:val="24"/>
              </w:rPr>
            </w:pPr>
          </w:p>
          <w:p w:rsidR="004225C9" w:rsidRDefault="005461BE" w:rsidP="004225C9">
            <w:pPr>
              <w:pStyle w:val="a6"/>
              <w:ind w:left="0"/>
              <w:jc w:val="both"/>
              <w:rPr>
                <w:sz w:val="24"/>
                <w:szCs w:val="24"/>
              </w:rPr>
            </w:pPr>
            <w:hyperlink r:id="rId138" w:history="1">
              <w:r w:rsidR="004225C9" w:rsidRPr="00285DC9">
                <w:rPr>
                  <w:rStyle w:val="a5"/>
                  <w:sz w:val="24"/>
                  <w:szCs w:val="24"/>
                </w:rPr>
                <w:t>https://onlinetestpad.com/ru/testview/261975-pryamougolnyj-parallelepiped</w:t>
              </w:r>
            </w:hyperlink>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22</w:t>
            </w:r>
          </w:p>
        </w:tc>
        <w:tc>
          <w:tcPr>
            <w:tcW w:w="2199" w:type="dxa"/>
          </w:tcPr>
          <w:p w:rsidR="004225C9" w:rsidRPr="008B2912" w:rsidRDefault="004225C9" w:rsidP="004225C9">
            <w:pPr>
              <w:ind w:left="-6" w:firstLine="136"/>
              <w:jc w:val="both"/>
              <w:rPr>
                <w:rFonts w:ascii="Times New Roman" w:eastAsia="Times New Roman" w:hAnsi="Times New Roman" w:cs="Times New Roman"/>
                <w:b/>
                <w:bCs/>
                <w:i/>
                <w:iCs/>
                <w:kern w:val="2"/>
                <w:sz w:val="24"/>
                <w:szCs w:val="24"/>
              </w:rPr>
            </w:pPr>
            <w:r>
              <w:rPr>
                <w:rFonts w:ascii="Times New Roman" w:eastAsia="Times New Roman" w:hAnsi="Times New Roman" w:cs="Times New Roman"/>
                <w:sz w:val="24"/>
                <w:szCs w:val="24"/>
              </w:rPr>
              <w:t>Пирамида Полная поверхность пирамиды Правильная и усечённая пирамиды</w:t>
            </w:r>
          </w:p>
          <w:p w:rsidR="004225C9" w:rsidRPr="008B2912" w:rsidRDefault="004225C9" w:rsidP="004225C9">
            <w:pPr>
              <w:ind w:left="-6" w:firstLine="136"/>
              <w:jc w:val="both"/>
              <w:rPr>
                <w:rFonts w:ascii="Times New Roman" w:eastAsia="Times New Roman" w:hAnsi="Times New Roman" w:cs="Times New Roman"/>
                <w:kern w:val="2"/>
                <w:sz w:val="24"/>
                <w:szCs w:val="24"/>
              </w:rPr>
            </w:pPr>
          </w:p>
          <w:p w:rsidR="004225C9" w:rsidRDefault="004225C9" w:rsidP="004225C9">
            <w:pPr>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11.04</w:t>
            </w:r>
          </w:p>
        </w:tc>
        <w:tc>
          <w:tcPr>
            <w:tcW w:w="4199" w:type="dxa"/>
          </w:tcPr>
          <w:p w:rsidR="004225C9" w:rsidRPr="000873BF" w:rsidRDefault="004225C9" w:rsidP="004225C9">
            <w:pPr>
              <w:jc w:val="both"/>
              <w:rPr>
                <w:sz w:val="24"/>
                <w:szCs w:val="24"/>
              </w:rPr>
            </w:pPr>
          </w:p>
          <w:p w:rsidR="004225C9" w:rsidRDefault="005461BE" w:rsidP="004225C9">
            <w:pPr>
              <w:pStyle w:val="a6"/>
              <w:ind w:left="0"/>
              <w:jc w:val="both"/>
              <w:rPr>
                <w:sz w:val="24"/>
                <w:szCs w:val="24"/>
              </w:rPr>
            </w:pPr>
            <w:hyperlink r:id="rId139" w:history="1">
              <w:r w:rsidR="004225C9" w:rsidRPr="00285DC9">
                <w:rPr>
                  <w:rStyle w:val="a5"/>
                  <w:sz w:val="24"/>
                  <w:szCs w:val="24"/>
                </w:rPr>
                <w:t>https://onlinetestpad.com/ru/testview/364886-piramida-10-klass</w:t>
              </w:r>
            </w:hyperlink>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23</w:t>
            </w:r>
          </w:p>
        </w:tc>
        <w:tc>
          <w:tcPr>
            <w:tcW w:w="2199" w:type="dxa"/>
          </w:tcPr>
          <w:p w:rsidR="004225C9" w:rsidRPr="008B2912" w:rsidRDefault="004225C9" w:rsidP="004225C9">
            <w:pPr>
              <w:ind w:left="-6" w:firstLine="136"/>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 xml:space="preserve">Правильные многогранники Симметрия в пространстве: относительно </w:t>
            </w:r>
            <w:r>
              <w:rPr>
                <w:rFonts w:ascii="Times New Roman" w:eastAsia="Times New Roman" w:hAnsi="Times New Roman" w:cs="Times New Roman"/>
                <w:sz w:val="24"/>
                <w:szCs w:val="24"/>
              </w:rPr>
              <w:lastRenderedPageBreak/>
              <w:t>точки, прямой, плоскости</w:t>
            </w:r>
          </w:p>
          <w:p w:rsidR="004225C9" w:rsidRPr="008B2912" w:rsidRDefault="004225C9" w:rsidP="004225C9">
            <w:pPr>
              <w:ind w:left="-6" w:firstLine="136"/>
              <w:jc w:val="both"/>
              <w:rPr>
                <w:rFonts w:ascii="Times New Roman" w:eastAsia="Times New Roman" w:hAnsi="Times New Roman" w:cs="Times New Roman"/>
                <w:kern w:val="2"/>
                <w:sz w:val="24"/>
                <w:szCs w:val="24"/>
              </w:rPr>
            </w:pPr>
          </w:p>
          <w:p w:rsidR="004225C9" w:rsidRDefault="004225C9" w:rsidP="004225C9">
            <w:pPr>
              <w:pStyle w:val="a6"/>
              <w:ind w:left="0"/>
              <w:jc w:val="both"/>
              <w:rPr>
                <w:sz w:val="24"/>
                <w:szCs w:val="24"/>
              </w:rPr>
            </w:pPr>
          </w:p>
        </w:tc>
        <w:tc>
          <w:tcPr>
            <w:tcW w:w="957" w:type="dxa"/>
          </w:tcPr>
          <w:p w:rsidR="004225C9" w:rsidRDefault="004225C9" w:rsidP="004225C9">
            <w:pPr>
              <w:pStyle w:val="a6"/>
              <w:ind w:left="0"/>
              <w:jc w:val="both"/>
              <w:rPr>
                <w:sz w:val="24"/>
                <w:szCs w:val="24"/>
              </w:rPr>
            </w:pPr>
            <w:r>
              <w:rPr>
                <w:sz w:val="24"/>
                <w:szCs w:val="24"/>
              </w:rPr>
              <w:lastRenderedPageBreak/>
              <w:t>1</w:t>
            </w:r>
          </w:p>
        </w:tc>
        <w:tc>
          <w:tcPr>
            <w:tcW w:w="898" w:type="dxa"/>
          </w:tcPr>
          <w:p w:rsidR="004225C9" w:rsidRDefault="004225C9" w:rsidP="004225C9">
            <w:pPr>
              <w:pStyle w:val="a6"/>
              <w:ind w:left="0"/>
              <w:jc w:val="both"/>
              <w:rPr>
                <w:sz w:val="24"/>
                <w:szCs w:val="24"/>
              </w:rPr>
            </w:pPr>
            <w:r>
              <w:rPr>
                <w:sz w:val="24"/>
                <w:szCs w:val="24"/>
              </w:rPr>
              <w:t>18.03</w:t>
            </w:r>
          </w:p>
        </w:tc>
        <w:tc>
          <w:tcPr>
            <w:tcW w:w="4199" w:type="dxa"/>
          </w:tcPr>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p>
        </w:tc>
        <w:tc>
          <w:tcPr>
            <w:tcW w:w="2199" w:type="dxa"/>
          </w:tcPr>
          <w:p w:rsidR="004225C9" w:rsidRPr="008B2912" w:rsidRDefault="004225C9" w:rsidP="004225C9">
            <w:pPr>
              <w:ind w:left="-6" w:firstLine="136"/>
              <w:jc w:val="both"/>
              <w:rPr>
                <w:rFonts w:ascii="Times New Roman" w:eastAsia="Times New Roman" w:hAnsi="Times New Roman" w:cs="Times New Roman"/>
                <w:b/>
                <w:bCs/>
                <w:i/>
                <w:iCs/>
                <w:kern w:val="2"/>
                <w:sz w:val="24"/>
                <w:szCs w:val="24"/>
              </w:rPr>
            </w:pPr>
            <w:r w:rsidRPr="00680227">
              <w:rPr>
                <w:b/>
                <w:bCs/>
                <w:sz w:val="24"/>
                <w:szCs w:val="24"/>
              </w:rPr>
              <w:t>Объёмы многогранников</w:t>
            </w:r>
          </w:p>
        </w:tc>
        <w:tc>
          <w:tcPr>
            <w:tcW w:w="957" w:type="dxa"/>
          </w:tcPr>
          <w:p w:rsidR="004225C9" w:rsidRDefault="004225C9" w:rsidP="004225C9">
            <w:pPr>
              <w:pStyle w:val="a6"/>
              <w:ind w:left="0"/>
              <w:jc w:val="both"/>
              <w:rPr>
                <w:sz w:val="24"/>
                <w:szCs w:val="24"/>
              </w:rPr>
            </w:pPr>
            <w:r>
              <w:rPr>
                <w:sz w:val="24"/>
                <w:szCs w:val="24"/>
              </w:rPr>
              <w:t>9</w:t>
            </w:r>
          </w:p>
        </w:tc>
        <w:tc>
          <w:tcPr>
            <w:tcW w:w="898" w:type="dxa"/>
          </w:tcPr>
          <w:p w:rsidR="004225C9" w:rsidRDefault="004225C9" w:rsidP="004225C9">
            <w:pPr>
              <w:pStyle w:val="a6"/>
              <w:ind w:left="0"/>
              <w:jc w:val="both"/>
              <w:rPr>
                <w:sz w:val="24"/>
                <w:szCs w:val="24"/>
              </w:rPr>
            </w:pPr>
          </w:p>
        </w:tc>
        <w:tc>
          <w:tcPr>
            <w:tcW w:w="4199" w:type="dxa"/>
          </w:tcPr>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24</w:t>
            </w:r>
          </w:p>
        </w:tc>
        <w:tc>
          <w:tcPr>
            <w:tcW w:w="2199" w:type="dxa"/>
          </w:tcPr>
          <w:p w:rsidR="004225C9" w:rsidRDefault="004225C9" w:rsidP="004225C9">
            <w:pPr>
              <w:pStyle w:val="a6"/>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об объёме</w:t>
            </w:r>
          </w:p>
          <w:p w:rsidR="004225C9" w:rsidRPr="008B2912" w:rsidRDefault="004225C9" w:rsidP="004225C9">
            <w:pPr>
              <w:ind w:left="-6" w:firstLine="142"/>
              <w:jc w:val="both"/>
              <w:rPr>
                <w:rFonts w:ascii="Times New Roman" w:eastAsia="Times New Roman" w:hAnsi="Times New Roman" w:cs="Times New Roman"/>
                <w:kern w:val="2"/>
                <w:sz w:val="24"/>
                <w:szCs w:val="24"/>
              </w:rPr>
            </w:pPr>
            <w:r w:rsidRPr="008B2912">
              <w:rPr>
                <w:rFonts w:ascii="Times New Roman" w:eastAsia="Times New Roman" w:hAnsi="Times New Roman" w:cs="Times New Roman"/>
                <w:kern w:val="2"/>
                <w:sz w:val="24"/>
                <w:szCs w:val="24"/>
              </w:rPr>
              <w:t>Объём параллелепипеда</w:t>
            </w:r>
          </w:p>
          <w:p w:rsidR="004225C9" w:rsidRDefault="004225C9" w:rsidP="004225C9">
            <w:pPr>
              <w:pStyle w:val="a6"/>
              <w:ind w:left="0"/>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25.04</w:t>
            </w:r>
          </w:p>
        </w:tc>
        <w:tc>
          <w:tcPr>
            <w:tcW w:w="4199" w:type="dxa"/>
          </w:tcPr>
          <w:p w:rsidR="004225C9" w:rsidRPr="004F01D3" w:rsidRDefault="004225C9" w:rsidP="004225C9">
            <w:pPr>
              <w:jc w:val="both"/>
              <w:rPr>
                <w:sz w:val="24"/>
                <w:szCs w:val="24"/>
              </w:rPr>
            </w:pPr>
          </w:p>
          <w:p w:rsidR="004225C9" w:rsidRDefault="005461BE" w:rsidP="004225C9">
            <w:pPr>
              <w:pStyle w:val="a6"/>
              <w:ind w:left="0"/>
              <w:jc w:val="both"/>
              <w:rPr>
                <w:sz w:val="24"/>
                <w:szCs w:val="24"/>
              </w:rPr>
            </w:pPr>
            <w:hyperlink r:id="rId140" w:history="1">
              <w:r w:rsidR="004225C9" w:rsidRPr="00285DC9">
                <w:rPr>
                  <w:rStyle w:val="a5"/>
                  <w:sz w:val="24"/>
                  <w:szCs w:val="24"/>
                </w:rPr>
                <w:t>https://onlinetestpad.com/ru/testview/1222387-ponyatie-obema-obem-pryamougolnogo-parallelepipeda</w:t>
              </w:r>
            </w:hyperlink>
          </w:p>
          <w:p w:rsidR="004225C9" w:rsidRDefault="004225C9" w:rsidP="004225C9">
            <w:pPr>
              <w:pStyle w:val="a6"/>
              <w:ind w:left="0"/>
              <w:jc w:val="both"/>
              <w:rPr>
                <w:sz w:val="24"/>
                <w:szCs w:val="24"/>
              </w:rPr>
            </w:pPr>
          </w:p>
        </w:tc>
      </w:tr>
      <w:tr w:rsidR="004225C9" w:rsidTr="004225C9">
        <w:tc>
          <w:tcPr>
            <w:tcW w:w="702" w:type="dxa"/>
          </w:tcPr>
          <w:p w:rsidR="004225C9" w:rsidRDefault="004225C9" w:rsidP="004225C9">
            <w:pPr>
              <w:pStyle w:val="a6"/>
              <w:ind w:left="0"/>
              <w:jc w:val="both"/>
              <w:rPr>
                <w:sz w:val="24"/>
                <w:szCs w:val="24"/>
              </w:rPr>
            </w:pPr>
            <w:r>
              <w:rPr>
                <w:sz w:val="24"/>
                <w:szCs w:val="24"/>
              </w:rPr>
              <w:t>25</w:t>
            </w:r>
          </w:p>
        </w:tc>
        <w:tc>
          <w:tcPr>
            <w:tcW w:w="2199" w:type="dxa"/>
          </w:tcPr>
          <w:p w:rsidR="004225C9" w:rsidRDefault="004225C9" w:rsidP="004225C9">
            <w:pPr>
              <w:pStyle w:val="a6"/>
              <w:ind w:left="0"/>
              <w:jc w:val="both"/>
              <w:rPr>
                <w:sz w:val="24"/>
                <w:szCs w:val="24"/>
              </w:rPr>
            </w:pPr>
            <w:r>
              <w:rPr>
                <w:rFonts w:ascii="Times New Roman" w:eastAsia="Times New Roman" w:hAnsi="Times New Roman" w:cs="Times New Roman"/>
                <w:sz w:val="24"/>
                <w:szCs w:val="24"/>
              </w:rPr>
              <w:t>Объём пирамиды Объём призмы</w:t>
            </w: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2.05</w:t>
            </w:r>
          </w:p>
        </w:tc>
        <w:tc>
          <w:tcPr>
            <w:tcW w:w="4199" w:type="dxa"/>
          </w:tcPr>
          <w:p w:rsidR="004225C9" w:rsidRDefault="004225C9" w:rsidP="004225C9">
            <w:pPr>
              <w:jc w:val="both"/>
            </w:pPr>
          </w:p>
          <w:p w:rsidR="004225C9" w:rsidRDefault="005461BE" w:rsidP="004225C9">
            <w:pPr>
              <w:pStyle w:val="a6"/>
              <w:ind w:left="0"/>
              <w:jc w:val="both"/>
            </w:pPr>
            <w:hyperlink r:id="rId141" w:history="1">
              <w:r w:rsidR="004225C9" w:rsidRPr="00285DC9">
                <w:rPr>
                  <w:rStyle w:val="a5"/>
                </w:rPr>
                <w:t>https://onlinetestpad.com/ru/testview/793797-obem-piramidy-v-zadachakh-ege</w:t>
              </w:r>
            </w:hyperlink>
          </w:p>
          <w:p w:rsidR="004225C9" w:rsidRPr="00DC08A2" w:rsidRDefault="004225C9" w:rsidP="004225C9">
            <w:pPr>
              <w:pStyle w:val="a6"/>
              <w:ind w:left="0"/>
              <w:jc w:val="both"/>
            </w:pPr>
          </w:p>
        </w:tc>
      </w:tr>
      <w:tr w:rsidR="004225C9" w:rsidTr="004225C9">
        <w:tc>
          <w:tcPr>
            <w:tcW w:w="702" w:type="dxa"/>
          </w:tcPr>
          <w:p w:rsidR="004225C9" w:rsidRDefault="004225C9" w:rsidP="004225C9">
            <w:pPr>
              <w:pStyle w:val="a6"/>
              <w:ind w:left="0"/>
              <w:jc w:val="both"/>
              <w:rPr>
                <w:sz w:val="24"/>
                <w:szCs w:val="24"/>
              </w:rPr>
            </w:pPr>
            <w:r>
              <w:rPr>
                <w:sz w:val="24"/>
                <w:szCs w:val="24"/>
              </w:rPr>
              <w:t>26</w:t>
            </w:r>
          </w:p>
        </w:tc>
        <w:tc>
          <w:tcPr>
            <w:tcW w:w="2199" w:type="dxa"/>
          </w:tcPr>
          <w:p w:rsidR="004225C9" w:rsidRPr="008B2912" w:rsidRDefault="004225C9" w:rsidP="004225C9">
            <w:pPr>
              <w:ind w:left="-6" w:firstLine="142"/>
              <w:jc w:val="both"/>
              <w:rPr>
                <w:rFonts w:ascii="Times New Roman" w:eastAsia="Times New Roman" w:hAnsi="Times New Roman" w:cs="Times New Roman"/>
                <w:kern w:val="2"/>
                <w:sz w:val="24"/>
                <w:szCs w:val="24"/>
              </w:rPr>
            </w:pPr>
            <w:r w:rsidRPr="008B2912">
              <w:rPr>
                <w:rFonts w:ascii="Times New Roman" w:eastAsia="Times New Roman" w:hAnsi="Times New Roman" w:cs="Times New Roman"/>
                <w:b/>
                <w:bCs/>
                <w:i/>
                <w:iCs/>
                <w:kern w:val="2"/>
                <w:sz w:val="24"/>
                <w:szCs w:val="24"/>
              </w:rPr>
              <w:t xml:space="preserve">Итоговая аттестация. Контрольная работа </w:t>
            </w:r>
          </w:p>
          <w:p w:rsidR="004225C9" w:rsidRDefault="004225C9" w:rsidP="004225C9">
            <w:pPr>
              <w:jc w:val="both"/>
              <w:rPr>
                <w:sz w:val="24"/>
                <w:szCs w:val="24"/>
              </w:rPr>
            </w:pPr>
          </w:p>
        </w:tc>
        <w:tc>
          <w:tcPr>
            <w:tcW w:w="957" w:type="dxa"/>
          </w:tcPr>
          <w:p w:rsidR="004225C9" w:rsidRDefault="004225C9" w:rsidP="004225C9">
            <w:pPr>
              <w:pStyle w:val="a6"/>
              <w:ind w:left="0"/>
              <w:jc w:val="both"/>
              <w:rPr>
                <w:sz w:val="24"/>
                <w:szCs w:val="24"/>
              </w:rPr>
            </w:pPr>
            <w:r>
              <w:rPr>
                <w:sz w:val="24"/>
                <w:szCs w:val="24"/>
              </w:rPr>
              <w:t>1</w:t>
            </w:r>
          </w:p>
        </w:tc>
        <w:tc>
          <w:tcPr>
            <w:tcW w:w="898" w:type="dxa"/>
          </w:tcPr>
          <w:p w:rsidR="004225C9" w:rsidRDefault="004225C9" w:rsidP="004225C9">
            <w:pPr>
              <w:pStyle w:val="a6"/>
              <w:ind w:left="0"/>
              <w:jc w:val="both"/>
              <w:rPr>
                <w:sz w:val="24"/>
                <w:szCs w:val="24"/>
              </w:rPr>
            </w:pPr>
            <w:r>
              <w:rPr>
                <w:sz w:val="24"/>
                <w:szCs w:val="24"/>
              </w:rPr>
              <w:t>16.05</w:t>
            </w:r>
          </w:p>
        </w:tc>
        <w:tc>
          <w:tcPr>
            <w:tcW w:w="4199" w:type="dxa"/>
          </w:tcPr>
          <w:p w:rsidR="004225C9" w:rsidRPr="004F01D3" w:rsidRDefault="004225C9" w:rsidP="004225C9">
            <w:pPr>
              <w:jc w:val="both"/>
              <w:rPr>
                <w:sz w:val="24"/>
                <w:szCs w:val="24"/>
              </w:rPr>
            </w:pPr>
          </w:p>
          <w:p w:rsidR="004225C9" w:rsidRDefault="004225C9" w:rsidP="004225C9">
            <w:pPr>
              <w:pStyle w:val="a6"/>
              <w:ind w:left="0"/>
              <w:jc w:val="both"/>
              <w:rPr>
                <w:sz w:val="24"/>
                <w:szCs w:val="24"/>
              </w:rPr>
            </w:pPr>
          </w:p>
        </w:tc>
      </w:tr>
    </w:tbl>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635862" w:rsidRDefault="00635862" w:rsidP="004225C9">
      <w:pPr>
        <w:spacing w:after="0"/>
        <w:ind w:left="120"/>
        <w:rPr>
          <w:rFonts w:ascii="Times New Roman" w:hAnsi="Times New Roman"/>
          <w:b/>
          <w:color w:val="000000"/>
          <w:sz w:val="28"/>
        </w:rPr>
      </w:pPr>
    </w:p>
    <w:p w:rsidR="004225C9" w:rsidRDefault="004225C9" w:rsidP="004225C9">
      <w:pPr>
        <w:spacing w:after="0"/>
        <w:ind w:left="120"/>
        <w:rPr>
          <w:rFonts w:eastAsiaTheme="minorHAnsi"/>
        </w:rPr>
      </w:pPr>
      <w:r>
        <w:rPr>
          <w:rFonts w:ascii="Times New Roman" w:hAnsi="Times New Roman"/>
          <w:b/>
          <w:color w:val="000000"/>
          <w:sz w:val="28"/>
        </w:rPr>
        <w:lastRenderedPageBreak/>
        <w:t xml:space="preserve">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94"/>
        <w:gridCol w:w="1873"/>
        <w:gridCol w:w="802"/>
        <w:gridCol w:w="1521"/>
        <w:gridCol w:w="1577"/>
        <w:gridCol w:w="1126"/>
        <w:gridCol w:w="2353"/>
      </w:tblGrid>
      <w:tr w:rsidR="004225C9" w:rsidTr="004225C9">
        <w:trPr>
          <w:trHeight w:val="144"/>
        </w:trPr>
        <w:tc>
          <w:tcPr>
            <w:tcW w:w="38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 п/п </w:t>
            </w:r>
          </w:p>
          <w:p w:rsidR="004225C9" w:rsidRDefault="004225C9" w:rsidP="004225C9">
            <w:pPr>
              <w:spacing w:after="0"/>
              <w:ind w:left="135"/>
            </w:pPr>
          </w:p>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Тема урока </w:t>
            </w:r>
          </w:p>
          <w:p w:rsidR="004225C9" w:rsidRDefault="004225C9" w:rsidP="004225C9">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b/>
                <w:color w:val="000000"/>
                <w:sz w:val="24"/>
              </w:rPr>
              <w:t>Количество часов</w:t>
            </w:r>
          </w:p>
        </w:tc>
        <w:tc>
          <w:tcPr>
            <w:tcW w:w="117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Дата изучения </w:t>
            </w:r>
          </w:p>
          <w:p w:rsidR="004225C9" w:rsidRDefault="004225C9" w:rsidP="004225C9">
            <w:pPr>
              <w:spacing w:after="0"/>
              <w:ind w:left="135"/>
            </w:pPr>
          </w:p>
        </w:tc>
        <w:tc>
          <w:tcPr>
            <w:tcW w:w="199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Электронные цифровые образовательные ресурсы </w:t>
            </w:r>
          </w:p>
          <w:p w:rsidR="004225C9" w:rsidRDefault="004225C9" w:rsidP="004225C9">
            <w:pPr>
              <w:spacing w:after="0"/>
              <w:ind w:left="135"/>
            </w:pPr>
          </w:p>
        </w:tc>
      </w:tr>
      <w:tr w:rsidR="004225C9" w:rsidTr="004225C9">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Default="004225C9" w:rsidP="004225C9">
            <w:pPr>
              <w:spacing w:after="0"/>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Default="004225C9" w:rsidP="004225C9">
            <w:pPr>
              <w:spacing w:after="0"/>
              <w:rPr>
                <w:lang w:val="en-US" w:eastAsia="en-US"/>
              </w:rPr>
            </w:pP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Всего </w:t>
            </w:r>
          </w:p>
          <w:p w:rsidR="004225C9" w:rsidRDefault="004225C9" w:rsidP="004225C9">
            <w:pPr>
              <w:spacing w:after="0"/>
              <w:ind w:left="135"/>
            </w:pP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Контрольные работы </w:t>
            </w:r>
          </w:p>
          <w:p w:rsidR="004225C9" w:rsidRDefault="004225C9" w:rsidP="004225C9">
            <w:pPr>
              <w:spacing w:after="0"/>
              <w:ind w:left="135"/>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Практические работы </w:t>
            </w:r>
          </w:p>
          <w:p w:rsidR="004225C9" w:rsidRDefault="004225C9" w:rsidP="004225C9">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Default="004225C9" w:rsidP="004225C9">
            <w:pPr>
              <w:spacing w:after="0"/>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Default="004225C9" w:rsidP="004225C9">
            <w:pPr>
              <w:spacing w:after="0"/>
              <w:rPr>
                <w:lang w:val="en-US" w:eastAsia="en-US"/>
              </w:rPr>
            </w:pPr>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Сфера и шар: центр, радиус, диаметр; площадь поверхности сферы</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42" w:history="1">
              <w:r>
                <w:rPr>
                  <w:rStyle w:val="a5"/>
                  <w:rFonts w:ascii="Times New Roman" w:hAnsi="Times New Roman"/>
                  <w:color w:val="0000FF"/>
                </w:rPr>
                <w:t>https://m.edsoo.ru/0341bc2b</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43" w:history="1">
              <w:r>
                <w:rPr>
                  <w:rStyle w:val="a5"/>
                  <w:rFonts w:ascii="Times New Roman" w:hAnsi="Times New Roman"/>
                  <w:color w:val="0000FF"/>
                </w:rPr>
                <w:t>https://m.edsoo.ru/bed12a43</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Изображение сферы, шара на плоскости. Сечения шара</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44" w:history="1">
              <w:r>
                <w:rPr>
                  <w:rStyle w:val="a5"/>
                  <w:rFonts w:ascii="Times New Roman" w:hAnsi="Times New Roman"/>
                  <w:color w:val="0000FF"/>
                </w:rPr>
                <w:t>https://m.edsoo.ru/bc15f7f2</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Цилиндрическая поверхность, образующие цилиндрической поверхности, ось цилиндрической поверхности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45" w:history="1">
              <w:r>
                <w:rPr>
                  <w:rStyle w:val="a5"/>
                  <w:rFonts w:ascii="Times New Roman" w:hAnsi="Times New Roman"/>
                  <w:color w:val="0000FF"/>
                </w:rPr>
                <w:t>https://m.edsoo.ru/6054b8c1</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Цилиндр: основания и боковая поверхность, образующая и ось; площадь </w:t>
            </w:r>
            <w:r>
              <w:rPr>
                <w:rFonts w:ascii="Times New Roman" w:hAnsi="Times New Roman"/>
                <w:color w:val="000000"/>
                <w:sz w:val="24"/>
              </w:rPr>
              <w:lastRenderedPageBreak/>
              <w:t>боковой и полной поверхности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46" w:history="1">
              <w:r>
                <w:rPr>
                  <w:rStyle w:val="a5"/>
                  <w:rFonts w:ascii="Times New Roman" w:hAnsi="Times New Roman"/>
                  <w:color w:val="0000FF"/>
                </w:rPr>
                <w:t>https://m.edsoo.ru/188f6216</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47" w:history="1">
              <w:r>
                <w:rPr>
                  <w:rStyle w:val="a5"/>
                  <w:rFonts w:ascii="Times New Roman" w:hAnsi="Times New Roman"/>
                  <w:color w:val="0000FF"/>
                </w:rPr>
                <w:t>https://m.edsoo.ru/016e25eb</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Коническая поверхность, образующие конической поверхности, ось и вершина конической поверхности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48" w:history="1">
              <w:r>
                <w:rPr>
                  <w:rStyle w:val="a5"/>
                  <w:rFonts w:ascii="Times New Roman" w:hAnsi="Times New Roman"/>
                  <w:color w:val="0000FF"/>
                </w:rPr>
                <w:t>https://m.edsoo.ru/c94ba09b</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Конус: основание и вершина, образующая и ось; площадь боковой и полной поверхности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49" w:history="1">
              <w:r>
                <w:rPr>
                  <w:rStyle w:val="a5"/>
                  <w:rFonts w:ascii="Times New Roman" w:hAnsi="Times New Roman"/>
                  <w:color w:val="0000FF"/>
                </w:rPr>
                <w:t>https://m.edsoo.ru/897dd3b2</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Усечённый конус: образующие и высота; основания и боковая поверхность</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50" w:history="1">
              <w:r>
                <w:rPr>
                  <w:rStyle w:val="a5"/>
                  <w:rFonts w:ascii="Times New Roman" w:hAnsi="Times New Roman"/>
                  <w:color w:val="0000FF"/>
                </w:rPr>
                <w:t>https://m.edsoo.ru/1468bab3</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Изображение конуса на плоскости. </w:t>
            </w:r>
            <w:r>
              <w:rPr>
                <w:rFonts w:ascii="Times New Roman" w:hAnsi="Times New Roman"/>
                <w:color w:val="000000"/>
                <w:sz w:val="24"/>
              </w:rPr>
              <w:lastRenderedPageBreak/>
              <w:t>Развёртка конуса. Сечения конуса (плоскостью, параллельной основанию, и плоскостью, проходящей через вершину)</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51" w:history="1">
              <w:r>
                <w:rPr>
                  <w:rStyle w:val="a5"/>
                  <w:rFonts w:ascii="Times New Roman" w:hAnsi="Times New Roman"/>
                  <w:color w:val="0000FF"/>
                </w:rPr>
                <w:t>https://m.edsoo.ru/0bde1be8</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Комбинация тел вращения и многогранников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52" w:history="1">
              <w:r>
                <w:rPr>
                  <w:rStyle w:val="a5"/>
                  <w:rFonts w:ascii="Times New Roman" w:hAnsi="Times New Roman"/>
                  <w:color w:val="0000FF"/>
                </w:rPr>
                <w:t>https://m.edsoo.ru/3cef10e5</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53" w:history="1">
              <w:r>
                <w:rPr>
                  <w:rStyle w:val="a5"/>
                  <w:rFonts w:ascii="Times New Roman" w:hAnsi="Times New Roman"/>
                  <w:color w:val="0000FF"/>
                </w:rPr>
                <w:t>https://m.edsoo.ru/0b136158</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Понятие об объёме. Основные свойства объёмов тел</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54" w:history="1">
              <w:r>
                <w:rPr>
                  <w:rStyle w:val="a5"/>
                  <w:rFonts w:ascii="Times New Roman" w:hAnsi="Times New Roman"/>
                  <w:color w:val="0000FF"/>
                </w:rPr>
                <w:t>https://m.edsoo.ru/26a03fb7</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Объём цилиндра, конуса</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55" w:history="1">
              <w:r>
                <w:rPr>
                  <w:rStyle w:val="a5"/>
                  <w:rFonts w:ascii="Times New Roman" w:hAnsi="Times New Roman"/>
                  <w:color w:val="0000FF"/>
                </w:rPr>
                <w:t>https://m.edsoo.ru/5513d87b</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Объём шара и площадь сферы</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56" w:history="1">
              <w:r>
                <w:rPr>
                  <w:rStyle w:val="a5"/>
                  <w:rFonts w:ascii="Times New Roman" w:hAnsi="Times New Roman"/>
                  <w:color w:val="0000FF"/>
                </w:rPr>
                <w:t>https://m.edsoo.ru/d189bde2</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Подобные тела в пространстве. Соотношения между площадями поверхностей, </w:t>
            </w:r>
            <w:r>
              <w:rPr>
                <w:rFonts w:ascii="Times New Roman" w:hAnsi="Times New Roman"/>
                <w:color w:val="000000"/>
                <w:sz w:val="24"/>
              </w:rPr>
              <w:lastRenderedPageBreak/>
              <w:t>объёмами подобных тел</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57" w:history="1">
              <w:r>
                <w:rPr>
                  <w:rStyle w:val="a5"/>
                  <w:rFonts w:ascii="Times New Roman" w:hAnsi="Times New Roman"/>
                  <w:color w:val="0000FF"/>
                </w:rPr>
                <w:t>https://m.edsoo.ru/810cf1eb</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17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Контрольная работа по темам "Тела вращения" и "Объемы тел"</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58" w:history="1">
              <w:r>
                <w:rPr>
                  <w:rStyle w:val="a5"/>
                  <w:rFonts w:ascii="Times New Roman" w:hAnsi="Times New Roman"/>
                  <w:color w:val="0000FF"/>
                </w:rPr>
                <w:t>https://m.edsoo.ru/4a33a8ab</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Вектор на плоскости и в пространстве</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59" w:history="1">
              <w:r>
                <w:rPr>
                  <w:rStyle w:val="a5"/>
                  <w:rFonts w:ascii="Times New Roman" w:hAnsi="Times New Roman"/>
                  <w:color w:val="0000FF"/>
                </w:rPr>
                <w:t>https://m.edsoo.ru/5caefc1b</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Сложение и вычитание векторов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60" w:history="1">
              <w:r>
                <w:rPr>
                  <w:rStyle w:val="a5"/>
                  <w:rFonts w:ascii="Times New Roman" w:hAnsi="Times New Roman"/>
                  <w:color w:val="0000FF"/>
                </w:rPr>
                <w:t>https://m.edsoo.ru/23f4f089</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Умножение вектора на число</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61" w:history="1">
              <w:r>
                <w:rPr>
                  <w:rStyle w:val="a5"/>
                  <w:rFonts w:ascii="Times New Roman" w:hAnsi="Times New Roman"/>
                  <w:color w:val="0000FF"/>
                </w:rPr>
                <w:t>https://m.edsoo.ru/dee379eb</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Разложение вектора по трём некомпланарным векторам. Правило параллелепипеда</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62" w:history="1">
              <w:r>
                <w:rPr>
                  <w:rStyle w:val="a5"/>
                  <w:rFonts w:ascii="Times New Roman" w:hAnsi="Times New Roman"/>
                  <w:color w:val="0000FF"/>
                </w:rPr>
                <w:t>https://m.edsoo.ru/a28fd74e</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Решение задач, связанных с применением правил действий с векторами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63" w:history="1">
              <w:r>
                <w:rPr>
                  <w:rStyle w:val="a5"/>
                  <w:rFonts w:ascii="Times New Roman" w:hAnsi="Times New Roman"/>
                  <w:color w:val="0000FF"/>
                </w:rPr>
                <w:t>https://m.edsoo.ru/5a827900</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Координатно-векторный метод при решении геометрических задач</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64" w:history="1">
              <w:r>
                <w:rPr>
                  <w:rStyle w:val="a5"/>
                  <w:rFonts w:ascii="Times New Roman" w:hAnsi="Times New Roman"/>
                  <w:color w:val="0000FF"/>
                </w:rPr>
                <w:t>https://m.edsoo.ru/d3a1fe30</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Прямоугольная система координат в пространстве. Координаты </w:t>
            </w:r>
            <w:r>
              <w:rPr>
                <w:rFonts w:ascii="Times New Roman" w:hAnsi="Times New Roman"/>
                <w:color w:val="000000"/>
                <w:sz w:val="24"/>
              </w:rPr>
              <w:lastRenderedPageBreak/>
              <w:t>вектора. Простейшие задачи в координатах</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65" w:history="1">
              <w:r>
                <w:rPr>
                  <w:rStyle w:val="a5"/>
                  <w:rFonts w:ascii="Times New Roman" w:hAnsi="Times New Roman"/>
                  <w:color w:val="0000FF"/>
                </w:rPr>
                <w:t>https://m.edsoo.ru/48db7058</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25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Угол между векторами. Скалярное произведение векторов</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66" w:history="1">
              <w:r>
                <w:rPr>
                  <w:rStyle w:val="a5"/>
                  <w:rFonts w:ascii="Times New Roman" w:hAnsi="Times New Roman"/>
                  <w:color w:val="0000FF"/>
                </w:rPr>
                <w:t>https://m.edsoo.ru/725effc4</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Вычисление углов между прямыми и плоскостями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67" w:history="1">
              <w:r>
                <w:rPr>
                  <w:rStyle w:val="a5"/>
                  <w:rFonts w:ascii="Times New Roman" w:hAnsi="Times New Roman"/>
                  <w:color w:val="0000FF"/>
                </w:rPr>
                <w:t>https://m.edsoo.ru/8efbe78e</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Контрольная работа по теме "Векторы и координаты в пространстве"</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68" w:history="1">
              <w:r>
                <w:rPr>
                  <w:rStyle w:val="a5"/>
                  <w:rFonts w:ascii="Times New Roman" w:hAnsi="Times New Roman"/>
                  <w:color w:val="0000FF"/>
                </w:rPr>
                <w:t>https://m.edsoo.ru/77c22fc5</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69" w:history="1">
              <w:r>
                <w:rPr>
                  <w:rStyle w:val="a5"/>
                  <w:rFonts w:ascii="Times New Roman" w:hAnsi="Times New Roman"/>
                  <w:color w:val="0000FF"/>
                </w:rPr>
                <w:t>https://m.edsoo.ru/1780ba5d</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70" w:history="1">
              <w:r>
                <w:rPr>
                  <w:rStyle w:val="a5"/>
                  <w:rFonts w:ascii="Times New Roman" w:hAnsi="Times New Roman"/>
                  <w:color w:val="0000FF"/>
                </w:rPr>
                <w:t>https://m.edsoo.ru/078cd184</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Повторение, обобщение и систематизация знаний. Задачи планиметрии </w:t>
            </w:r>
            <w:r>
              <w:rPr>
                <w:rFonts w:ascii="Times New Roman" w:hAnsi="Times New Roman"/>
                <w:color w:val="000000"/>
                <w:sz w:val="24"/>
              </w:rPr>
              <w:lastRenderedPageBreak/>
              <w:t>и методы их решения</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71" w:history="1">
              <w:r>
                <w:rPr>
                  <w:rStyle w:val="a5"/>
                  <w:rFonts w:ascii="Times New Roman" w:hAnsi="Times New Roman"/>
                  <w:color w:val="0000FF"/>
                </w:rPr>
                <w:t>https://m.edsoo.ru/7491efe0</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72" w:history="1">
              <w:r>
                <w:rPr>
                  <w:rStyle w:val="a5"/>
                  <w:rFonts w:ascii="Times New Roman" w:hAnsi="Times New Roman"/>
                  <w:color w:val="0000FF"/>
                </w:rPr>
                <w:t>https://m.edsoo.ru/4dffda97</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73" w:history="1">
              <w:r>
                <w:rPr>
                  <w:rStyle w:val="a5"/>
                  <w:rFonts w:ascii="Times New Roman" w:hAnsi="Times New Roman"/>
                  <w:color w:val="0000FF"/>
                </w:rPr>
                <w:t>https://m.edsoo.ru/74b2ad91</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Итоговая контрольная работа</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74" w:history="1">
              <w:r>
                <w:rPr>
                  <w:rStyle w:val="a5"/>
                  <w:rFonts w:ascii="Times New Roman" w:hAnsi="Times New Roman"/>
                  <w:color w:val="0000FF"/>
                </w:rPr>
                <w:t>https://m.edsoo.ru/ec24dfc2</w:t>
              </w:r>
            </w:hyperlink>
          </w:p>
        </w:tc>
      </w:tr>
      <w:tr w:rsidR="004225C9" w:rsidTr="004225C9">
        <w:trPr>
          <w:trHeight w:val="144"/>
        </w:trPr>
        <w:tc>
          <w:tcPr>
            <w:tcW w:w="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w:t>
            </w:r>
          </w:p>
        </w:tc>
        <w:tc>
          <w:tcPr>
            <w:tcW w:w="8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7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19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75" w:history="1">
              <w:r>
                <w:rPr>
                  <w:rStyle w:val="a5"/>
                  <w:rFonts w:ascii="Times New Roman" w:hAnsi="Times New Roman"/>
                  <w:color w:val="0000FF"/>
                </w:rPr>
                <w:t>https://m.edsoo.ru/f465d10e</w:t>
              </w:r>
            </w:hyperlink>
          </w:p>
        </w:tc>
      </w:tr>
      <w:tr w:rsidR="004225C9" w:rsidTr="004225C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ОБЩЕЕ КОЛИЧЕСТВО ЧАСОВ ПО ПРОГРАММЕ</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34 </w:t>
            </w:r>
          </w:p>
        </w:tc>
        <w:tc>
          <w:tcPr>
            <w:tcW w:w="1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3 </w:t>
            </w:r>
          </w:p>
        </w:tc>
        <w:tc>
          <w:tcPr>
            <w:tcW w:w="16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tc>
      </w:tr>
    </w:tbl>
    <w:p w:rsidR="004225C9" w:rsidRDefault="004225C9" w:rsidP="004225C9">
      <w:pPr>
        <w:spacing w:line="360" w:lineRule="auto"/>
        <w:ind w:firstLine="709"/>
        <w:jc w:val="both"/>
        <w:rPr>
          <w:rFonts w:ascii="Times New Roman" w:hAnsi="Times New Roman" w:cs="Times New Roman"/>
          <w:sz w:val="28"/>
          <w:szCs w:val="28"/>
        </w:rPr>
      </w:pPr>
    </w:p>
    <w:p w:rsidR="004225C9" w:rsidRDefault="004225C9" w:rsidP="004225C9">
      <w:pPr>
        <w:spacing w:line="360" w:lineRule="auto"/>
        <w:ind w:firstLine="709"/>
        <w:jc w:val="both"/>
        <w:rPr>
          <w:rFonts w:ascii="Times New Roman" w:hAnsi="Times New Roman" w:cs="Times New Roman"/>
          <w:sz w:val="28"/>
          <w:szCs w:val="28"/>
        </w:rPr>
      </w:pPr>
    </w:p>
    <w:p w:rsidR="004225C9" w:rsidRDefault="004225C9" w:rsidP="004225C9">
      <w:pPr>
        <w:spacing w:line="360" w:lineRule="auto"/>
        <w:ind w:firstLine="709"/>
        <w:jc w:val="both"/>
        <w:rPr>
          <w:rFonts w:ascii="Times New Roman" w:hAnsi="Times New Roman" w:cs="Times New Roman"/>
          <w:sz w:val="28"/>
          <w:szCs w:val="28"/>
        </w:rPr>
      </w:pPr>
    </w:p>
    <w:p w:rsidR="004225C9" w:rsidRDefault="004225C9" w:rsidP="004225C9">
      <w:pPr>
        <w:spacing w:after="0" w:line="264" w:lineRule="auto"/>
        <w:ind w:left="120"/>
        <w:jc w:val="both"/>
        <w:rPr>
          <w:rFonts w:ascii="Times New Roman" w:hAnsi="Times New Roman" w:cs="Times New Roman"/>
          <w:sz w:val="24"/>
          <w:szCs w:val="24"/>
        </w:rPr>
      </w:pPr>
    </w:p>
    <w:p w:rsidR="004225C9" w:rsidRDefault="004225C9" w:rsidP="004225C9">
      <w:pPr>
        <w:spacing w:after="0" w:line="264" w:lineRule="auto"/>
        <w:ind w:left="120"/>
        <w:jc w:val="both"/>
        <w:rPr>
          <w:rFonts w:ascii="Times New Roman" w:hAnsi="Times New Roman" w:cs="Times New Roman"/>
          <w:sz w:val="24"/>
          <w:szCs w:val="24"/>
        </w:rPr>
      </w:pPr>
    </w:p>
    <w:p w:rsidR="004225C9" w:rsidRDefault="004225C9" w:rsidP="004225C9">
      <w:pPr>
        <w:spacing w:after="0" w:line="264" w:lineRule="auto"/>
        <w:ind w:left="120"/>
        <w:jc w:val="both"/>
        <w:rPr>
          <w:rFonts w:ascii="Times New Roman" w:hAnsi="Times New Roman" w:cs="Times New Roman"/>
          <w:sz w:val="24"/>
          <w:szCs w:val="24"/>
        </w:rPr>
      </w:pPr>
    </w:p>
    <w:p w:rsidR="00635862" w:rsidRDefault="00635862" w:rsidP="004225C9">
      <w:pPr>
        <w:spacing w:line="360" w:lineRule="auto"/>
        <w:ind w:firstLine="709"/>
        <w:jc w:val="both"/>
        <w:rPr>
          <w:rFonts w:ascii="Times New Roman" w:hAnsi="Times New Roman" w:cs="Times New Roman"/>
          <w:sz w:val="32"/>
          <w:szCs w:val="32"/>
        </w:rPr>
      </w:pPr>
    </w:p>
    <w:p w:rsidR="00635862" w:rsidRDefault="00635862" w:rsidP="004225C9">
      <w:pPr>
        <w:spacing w:line="360" w:lineRule="auto"/>
        <w:ind w:firstLine="709"/>
        <w:jc w:val="both"/>
        <w:rPr>
          <w:rFonts w:ascii="Times New Roman" w:hAnsi="Times New Roman" w:cs="Times New Roman"/>
          <w:sz w:val="32"/>
          <w:szCs w:val="32"/>
        </w:rPr>
      </w:pPr>
    </w:p>
    <w:p w:rsidR="004225C9" w:rsidRDefault="004225C9" w:rsidP="004225C9">
      <w:pPr>
        <w:spacing w:line="360" w:lineRule="auto"/>
        <w:ind w:firstLine="709"/>
        <w:jc w:val="both"/>
        <w:rPr>
          <w:rFonts w:ascii="Times New Roman" w:hAnsi="Times New Roman" w:cs="Times New Roman"/>
          <w:sz w:val="32"/>
          <w:szCs w:val="32"/>
        </w:rPr>
      </w:pPr>
      <w:r w:rsidRPr="00EE7094">
        <w:rPr>
          <w:rFonts w:ascii="Times New Roman" w:hAnsi="Times New Roman" w:cs="Times New Roman"/>
          <w:sz w:val="32"/>
          <w:szCs w:val="32"/>
        </w:rPr>
        <w:t>Вероятность и статистика</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СОДЕРЖАНИЕ ОБУЧЕНИЯ</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10 КЛАСС</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Представление данных с помощью таблиц и диаграмм. Среднее</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арифметическое, медиана, наибольшее и наименьшее значения, размах, дисперсияи стандартное отклонение числовых наборов.</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Случайные эксперименты (опыты) и случайные события. Элементарные</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события (исходы). Вероятность случайного события. Близость частоты ивероятности событий. Случайные опыты с равновозможными элементарнымисобытиями. Вероятности событий в опытах с равновозможными элементарнымисобытиями.</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Операции над событиями: пересечение, объединение, противоположные</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события. Диаграммы Эйлера. Формула сложения вероятностей.</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Условная вероятность. Умножение вероятностей. Дерево случайного</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эксперимента. Формула полной вероятности. Независимые события.</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Комбинаторное правило умножения. Перестановки и факториал. Число</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сочетаний. Треугольник Паскаля. Формула бинома Ньютона.</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Бинарный случайный опыт (испытание), успех и неудача. Независимые</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испытания. Серия независимых испытаний до первого успеха. Серия независимыхиспытаний Бернулли.</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lastRenderedPageBreak/>
        <w:t>Случайная величина. Распределение вероятностей. Диаграмма распределения.</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Примеры распределений, в том числе, геометрическое и биномиальное.</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11 КЛАСС</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Числовые характеристики случайных величин: математическое ожидание,дисперсия и стандартное отклонение. Примеры применения математическогоожидания, в том числе в задачах из повседневной жизни. Математическоеожидание бинарной случайной величины. Математическое ожидание суммыслучайных величин. Математическое ожидание и дисперсия геометрического ибиномиального распределений.</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Закон больших чисел и его роль в науке, природе и обществе. Выборочныйметод исследований.</w:t>
      </w:r>
    </w:p>
    <w:p w:rsidR="004225C9" w:rsidRPr="00421401"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Примеры непрерывных случайных величин. Понятие о плотности</w:t>
      </w:r>
    </w:p>
    <w:p w:rsidR="004225C9" w:rsidRDefault="004225C9" w:rsidP="004225C9">
      <w:pPr>
        <w:spacing w:line="360" w:lineRule="auto"/>
        <w:ind w:firstLine="709"/>
        <w:jc w:val="both"/>
        <w:rPr>
          <w:rFonts w:ascii="Times New Roman" w:hAnsi="Times New Roman" w:cs="Times New Roman"/>
          <w:sz w:val="28"/>
          <w:szCs w:val="28"/>
        </w:rPr>
      </w:pPr>
      <w:r w:rsidRPr="00421401">
        <w:rPr>
          <w:rFonts w:ascii="Times New Roman" w:hAnsi="Times New Roman" w:cs="Times New Roman"/>
          <w:sz w:val="28"/>
          <w:szCs w:val="28"/>
        </w:rPr>
        <w:t>распределения. Задачи, приводящие к нормальному распределению. Понятиео нормальном распределе</w:t>
      </w:r>
      <w:r>
        <w:rPr>
          <w:rFonts w:ascii="Times New Roman" w:hAnsi="Times New Roman" w:cs="Times New Roman"/>
          <w:sz w:val="28"/>
          <w:szCs w:val="28"/>
        </w:rPr>
        <w:t xml:space="preserve">нии. </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ПРЕДМЕТНЫЕ РЕЗУЛЬТАТЫ</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К концу обучения в 10 классе обучающийся получит следующие предметныерезультаты:читать и строить таблицы и диаграммы;</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оперировать понятиями: среднее арифметическое, медиана, наибольшее,наименьшее значение, размах массива числовых данных;</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 xml:space="preserve">оперировать понятиями: случайный эксперимент (опыт) и случайное событие,элементарное событие (элементарный исход) случайного опыта, находитьвероятности в опытах с равновозможными случайными событиями, </w:t>
      </w:r>
      <w:r w:rsidRPr="00D74EB1">
        <w:rPr>
          <w:rFonts w:ascii="Times New Roman" w:hAnsi="Times New Roman" w:cs="Times New Roman"/>
          <w:sz w:val="28"/>
          <w:szCs w:val="28"/>
        </w:rPr>
        <w:lastRenderedPageBreak/>
        <w:t>находить исравнивать вероятности событий в изученных случайных экспериментах;</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находить и формулировать события: пересечение и объединение данных</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событий, событие, противоположное данному событию, пользоваться</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диаграммами Эйлера и формулой сложения вероятностей при решении задач;</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оперировать понятиями: условная вероятность, независимые события,</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находить вероятности с помощью правила умножения, с помощью дереваслучайного опыта;</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применять комбинаторное правило умножения при решении задач;</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оперировать понятиями: испытание, независимые испытания, серия</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испытаний, успех и неудача, находить вероятности событий в серии независимыхиспытаний до первого успеха, находить вероятности событий в серии испытанийБернулли;</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оперировать понятиями: случайная величина, распределение вероятностей,диаграмма распределения.</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К концу обучения в 11 классе обучающийся получит следующие предметныерезультаты:</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сравнивать вероятности значений случайной величины по распределению илис помощью диаграмм;</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оперировать понятием математического ожидания, приводить примеры, какприменяется математическое ожидание случайной величины находить</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математическое ожидание по данному распределению;</w:t>
      </w:r>
    </w:p>
    <w:p w:rsidR="004225C9" w:rsidRPr="00D74EB1"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lastRenderedPageBreak/>
        <w:t>иметь представление о законе больших чисел;</w:t>
      </w:r>
    </w:p>
    <w:p w:rsidR="004225C9" w:rsidRDefault="004225C9" w:rsidP="004225C9">
      <w:pPr>
        <w:spacing w:line="360" w:lineRule="auto"/>
        <w:ind w:firstLine="709"/>
        <w:jc w:val="both"/>
        <w:rPr>
          <w:rFonts w:ascii="Times New Roman" w:hAnsi="Times New Roman" w:cs="Times New Roman"/>
          <w:sz w:val="28"/>
          <w:szCs w:val="28"/>
        </w:rPr>
      </w:pPr>
      <w:r w:rsidRPr="00D74EB1">
        <w:rPr>
          <w:rFonts w:ascii="Times New Roman" w:hAnsi="Times New Roman" w:cs="Times New Roman"/>
          <w:sz w:val="28"/>
          <w:szCs w:val="28"/>
        </w:rPr>
        <w:t>иметь представление о нормальном распределении.</w:t>
      </w:r>
    </w:p>
    <w:p w:rsidR="004225C9" w:rsidRDefault="004225C9" w:rsidP="004225C9">
      <w:pPr>
        <w:pStyle w:val="a6"/>
        <w:ind w:left="390"/>
        <w:jc w:val="both"/>
        <w:rPr>
          <w:sz w:val="24"/>
          <w:szCs w:val="24"/>
        </w:rPr>
      </w:pPr>
    </w:p>
    <w:p w:rsidR="004225C9" w:rsidRDefault="004225C9" w:rsidP="004225C9">
      <w:pPr>
        <w:pStyle w:val="a6"/>
        <w:ind w:left="390"/>
        <w:jc w:val="both"/>
        <w:rPr>
          <w:sz w:val="24"/>
          <w:szCs w:val="24"/>
        </w:rPr>
      </w:pPr>
      <w:r>
        <w:rPr>
          <w:sz w:val="24"/>
          <w:szCs w:val="24"/>
        </w:rPr>
        <w:t>Тематическое планирование. 10 класс</w:t>
      </w:r>
    </w:p>
    <w:tbl>
      <w:tblPr>
        <w:tblStyle w:val="a7"/>
        <w:tblW w:w="6644" w:type="dxa"/>
        <w:tblInd w:w="390" w:type="dxa"/>
        <w:tblLayout w:type="fixed"/>
        <w:tblLook w:val="04A0"/>
      </w:tblPr>
      <w:tblGrid>
        <w:gridCol w:w="535"/>
        <w:gridCol w:w="2472"/>
        <w:gridCol w:w="964"/>
        <w:gridCol w:w="2673"/>
      </w:tblGrid>
      <w:tr w:rsidR="004225C9" w:rsidTr="004225C9">
        <w:tc>
          <w:tcPr>
            <w:tcW w:w="535" w:type="dxa"/>
          </w:tcPr>
          <w:p w:rsidR="004225C9" w:rsidRDefault="004225C9" w:rsidP="004225C9">
            <w:pPr>
              <w:pStyle w:val="a6"/>
              <w:ind w:left="0"/>
              <w:jc w:val="both"/>
              <w:rPr>
                <w:sz w:val="24"/>
                <w:szCs w:val="24"/>
              </w:rPr>
            </w:pPr>
            <w:r>
              <w:rPr>
                <w:sz w:val="24"/>
                <w:szCs w:val="24"/>
              </w:rPr>
              <w:t>№</w:t>
            </w:r>
          </w:p>
          <w:p w:rsidR="004225C9" w:rsidRDefault="004225C9" w:rsidP="004225C9">
            <w:pPr>
              <w:pStyle w:val="a6"/>
              <w:ind w:left="0"/>
              <w:jc w:val="both"/>
              <w:rPr>
                <w:sz w:val="24"/>
                <w:szCs w:val="24"/>
              </w:rPr>
            </w:pPr>
            <w:r>
              <w:rPr>
                <w:sz w:val="24"/>
                <w:szCs w:val="24"/>
              </w:rPr>
              <w:t>п/п</w:t>
            </w:r>
          </w:p>
        </w:tc>
        <w:tc>
          <w:tcPr>
            <w:tcW w:w="2472" w:type="dxa"/>
          </w:tcPr>
          <w:p w:rsidR="004225C9" w:rsidRDefault="004225C9" w:rsidP="004225C9">
            <w:pPr>
              <w:pStyle w:val="a6"/>
              <w:ind w:left="0"/>
              <w:jc w:val="both"/>
              <w:rPr>
                <w:sz w:val="24"/>
                <w:szCs w:val="24"/>
              </w:rPr>
            </w:pPr>
            <w:r>
              <w:rPr>
                <w:sz w:val="24"/>
                <w:szCs w:val="24"/>
              </w:rPr>
              <w:t>Наименование разделов и тем программы</w:t>
            </w:r>
          </w:p>
        </w:tc>
        <w:tc>
          <w:tcPr>
            <w:tcW w:w="964" w:type="dxa"/>
          </w:tcPr>
          <w:p w:rsidR="004225C9" w:rsidRDefault="004225C9" w:rsidP="004225C9">
            <w:pPr>
              <w:pStyle w:val="a6"/>
              <w:ind w:left="0"/>
              <w:jc w:val="both"/>
              <w:rPr>
                <w:sz w:val="24"/>
                <w:szCs w:val="24"/>
              </w:rPr>
            </w:pPr>
            <w:r>
              <w:rPr>
                <w:sz w:val="24"/>
                <w:szCs w:val="24"/>
              </w:rPr>
              <w:t>Количество часов</w:t>
            </w:r>
          </w:p>
        </w:tc>
        <w:tc>
          <w:tcPr>
            <w:tcW w:w="2673" w:type="dxa"/>
          </w:tcPr>
          <w:p w:rsidR="004225C9" w:rsidRDefault="004225C9" w:rsidP="004225C9">
            <w:pPr>
              <w:pStyle w:val="a6"/>
              <w:ind w:left="0"/>
              <w:jc w:val="both"/>
              <w:rPr>
                <w:sz w:val="24"/>
                <w:szCs w:val="24"/>
              </w:rPr>
            </w:pPr>
            <w:r>
              <w:rPr>
                <w:sz w:val="24"/>
                <w:szCs w:val="24"/>
              </w:rPr>
              <w:t>Электронные (цифровые) образовательные ресурсы</w:t>
            </w:r>
          </w:p>
        </w:tc>
      </w:tr>
      <w:tr w:rsidR="004225C9" w:rsidTr="004225C9">
        <w:tc>
          <w:tcPr>
            <w:tcW w:w="535" w:type="dxa"/>
          </w:tcPr>
          <w:p w:rsidR="004225C9" w:rsidRDefault="004225C9" w:rsidP="004225C9">
            <w:pPr>
              <w:pStyle w:val="a6"/>
              <w:ind w:left="0"/>
              <w:jc w:val="both"/>
              <w:rPr>
                <w:sz w:val="24"/>
                <w:szCs w:val="24"/>
              </w:rPr>
            </w:pPr>
            <w:r>
              <w:rPr>
                <w:sz w:val="24"/>
                <w:szCs w:val="24"/>
              </w:rPr>
              <w:t>1</w:t>
            </w:r>
          </w:p>
        </w:tc>
        <w:tc>
          <w:tcPr>
            <w:tcW w:w="2472" w:type="dxa"/>
          </w:tcPr>
          <w:p w:rsidR="004225C9" w:rsidRPr="00D74EB1" w:rsidRDefault="004225C9" w:rsidP="004225C9">
            <w:pPr>
              <w:jc w:val="both"/>
              <w:rPr>
                <w:sz w:val="24"/>
                <w:szCs w:val="24"/>
              </w:rPr>
            </w:pPr>
            <w:r w:rsidRPr="00D74EB1">
              <w:rPr>
                <w:sz w:val="24"/>
                <w:szCs w:val="24"/>
              </w:rPr>
              <w:t>Представление данных</w:t>
            </w:r>
          </w:p>
          <w:p w:rsidR="004225C9" w:rsidRDefault="004225C9" w:rsidP="004225C9">
            <w:pPr>
              <w:jc w:val="both"/>
              <w:rPr>
                <w:sz w:val="24"/>
                <w:szCs w:val="24"/>
              </w:rPr>
            </w:pPr>
            <w:r w:rsidRPr="00D74EB1">
              <w:rPr>
                <w:sz w:val="24"/>
                <w:szCs w:val="24"/>
              </w:rPr>
              <w:t>и описательная статистика</w:t>
            </w:r>
          </w:p>
        </w:tc>
        <w:tc>
          <w:tcPr>
            <w:tcW w:w="964" w:type="dxa"/>
          </w:tcPr>
          <w:p w:rsidR="004225C9" w:rsidRDefault="004225C9" w:rsidP="004225C9">
            <w:pPr>
              <w:pStyle w:val="a6"/>
              <w:ind w:left="0"/>
              <w:jc w:val="both"/>
              <w:rPr>
                <w:sz w:val="24"/>
                <w:szCs w:val="24"/>
              </w:rPr>
            </w:pPr>
            <w:r>
              <w:rPr>
                <w:sz w:val="24"/>
                <w:szCs w:val="24"/>
              </w:rPr>
              <w:t>2</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t>2</w:t>
            </w:r>
          </w:p>
        </w:tc>
        <w:tc>
          <w:tcPr>
            <w:tcW w:w="2472" w:type="dxa"/>
          </w:tcPr>
          <w:p w:rsidR="004225C9" w:rsidRPr="00D74EB1" w:rsidRDefault="004225C9" w:rsidP="004225C9">
            <w:pPr>
              <w:jc w:val="both"/>
              <w:rPr>
                <w:sz w:val="24"/>
                <w:szCs w:val="24"/>
              </w:rPr>
            </w:pPr>
            <w:r w:rsidRPr="00D74EB1">
              <w:rPr>
                <w:sz w:val="24"/>
                <w:szCs w:val="24"/>
              </w:rPr>
              <w:t>Случайные опыты</w:t>
            </w:r>
          </w:p>
          <w:p w:rsidR="004225C9" w:rsidRPr="00D74EB1" w:rsidRDefault="004225C9" w:rsidP="004225C9">
            <w:pPr>
              <w:jc w:val="both"/>
              <w:rPr>
                <w:sz w:val="24"/>
                <w:szCs w:val="24"/>
              </w:rPr>
            </w:pPr>
            <w:r w:rsidRPr="00D74EB1">
              <w:rPr>
                <w:sz w:val="24"/>
                <w:szCs w:val="24"/>
              </w:rPr>
              <w:t>и случайные события,</w:t>
            </w:r>
          </w:p>
          <w:p w:rsidR="004225C9" w:rsidRPr="00D74EB1" w:rsidRDefault="004225C9" w:rsidP="004225C9">
            <w:pPr>
              <w:jc w:val="both"/>
              <w:rPr>
                <w:sz w:val="24"/>
                <w:szCs w:val="24"/>
              </w:rPr>
            </w:pPr>
            <w:r w:rsidRPr="00D74EB1">
              <w:rPr>
                <w:sz w:val="24"/>
                <w:szCs w:val="24"/>
              </w:rPr>
              <w:t>опыты с равновозможными</w:t>
            </w:r>
          </w:p>
          <w:p w:rsidR="004225C9" w:rsidRDefault="004225C9" w:rsidP="004225C9">
            <w:pPr>
              <w:jc w:val="both"/>
              <w:rPr>
                <w:sz w:val="24"/>
                <w:szCs w:val="24"/>
              </w:rPr>
            </w:pPr>
            <w:r w:rsidRPr="00D74EB1">
              <w:rPr>
                <w:sz w:val="24"/>
                <w:szCs w:val="24"/>
              </w:rPr>
              <w:t>элементарными исходами</w:t>
            </w:r>
          </w:p>
        </w:tc>
        <w:tc>
          <w:tcPr>
            <w:tcW w:w="964" w:type="dxa"/>
          </w:tcPr>
          <w:p w:rsidR="004225C9" w:rsidRDefault="004225C9" w:rsidP="004225C9">
            <w:pPr>
              <w:pStyle w:val="a6"/>
              <w:ind w:left="0"/>
              <w:jc w:val="both"/>
              <w:rPr>
                <w:sz w:val="24"/>
                <w:szCs w:val="24"/>
              </w:rPr>
            </w:pPr>
            <w:r>
              <w:rPr>
                <w:sz w:val="24"/>
                <w:szCs w:val="24"/>
              </w:rPr>
              <w:t>1</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t>3</w:t>
            </w:r>
          </w:p>
        </w:tc>
        <w:tc>
          <w:tcPr>
            <w:tcW w:w="2472" w:type="dxa"/>
          </w:tcPr>
          <w:p w:rsidR="004225C9" w:rsidRPr="00D74EB1" w:rsidRDefault="004225C9" w:rsidP="004225C9">
            <w:pPr>
              <w:jc w:val="both"/>
              <w:rPr>
                <w:sz w:val="24"/>
                <w:szCs w:val="24"/>
              </w:rPr>
            </w:pPr>
            <w:r w:rsidRPr="00D74EB1">
              <w:rPr>
                <w:sz w:val="24"/>
                <w:szCs w:val="24"/>
              </w:rPr>
              <w:t>Операции над событиями,</w:t>
            </w:r>
          </w:p>
          <w:p w:rsidR="004225C9" w:rsidRDefault="004225C9" w:rsidP="004225C9">
            <w:pPr>
              <w:jc w:val="both"/>
              <w:rPr>
                <w:sz w:val="24"/>
                <w:szCs w:val="24"/>
              </w:rPr>
            </w:pPr>
            <w:r w:rsidRPr="00D74EB1">
              <w:rPr>
                <w:sz w:val="24"/>
                <w:szCs w:val="24"/>
              </w:rPr>
              <w:t>сложение вероятностей</w:t>
            </w:r>
          </w:p>
        </w:tc>
        <w:tc>
          <w:tcPr>
            <w:tcW w:w="964" w:type="dxa"/>
          </w:tcPr>
          <w:p w:rsidR="004225C9" w:rsidRDefault="004225C9" w:rsidP="004225C9">
            <w:pPr>
              <w:pStyle w:val="a6"/>
              <w:ind w:left="0"/>
              <w:jc w:val="both"/>
              <w:rPr>
                <w:sz w:val="24"/>
                <w:szCs w:val="24"/>
              </w:rPr>
            </w:pPr>
            <w:r>
              <w:rPr>
                <w:sz w:val="24"/>
                <w:szCs w:val="24"/>
              </w:rPr>
              <w:t>2</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t>4</w:t>
            </w:r>
          </w:p>
        </w:tc>
        <w:tc>
          <w:tcPr>
            <w:tcW w:w="2472" w:type="dxa"/>
          </w:tcPr>
          <w:p w:rsidR="004225C9" w:rsidRPr="00D74EB1" w:rsidRDefault="004225C9" w:rsidP="004225C9">
            <w:pPr>
              <w:jc w:val="both"/>
              <w:rPr>
                <w:sz w:val="24"/>
                <w:szCs w:val="24"/>
              </w:rPr>
            </w:pPr>
            <w:r w:rsidRPr="00D74EB1">
              <w:rPr>
                <w:sz w:val="24"/>
                <w:szCs w:val="24"/>
              </w:rPr>
              <w:t>Условная вероятность,</w:t>
            </w:r>
          </w:p>
          <w:p w:rsidR="004225C9" w:rsidRPr="00D74EB1" w:rsidRDefault="004225C9" w:rsidP="004225C9">
            <w:pPr>
              <w:jc w:val="both"/>
              <w:rPr>
                <w:sz w:val="24"/>
                <w:szCs w:val="24"/>
              </w:rPr>
            </w:pPr>
            <w:r w:rsidRPr="00D74EB1">
              <w:rPr>
                <w:sz w:val="24"/>
                <w:szCs w:val="24"/>
              </w:rPr>
              <w:t>дерево случайного опыта,</w:t>
            </w:r>
          </w:p>
          <w:p w:rsidR="004225C9" w:rsidRPr="00D74EB1" w:rsidRDefault="004225C9" w:rsidP="004225C9">
            <w:pPr>
              <w:jc w:val="both"/>
              <w:rPr>
                <w:sz w:val="24"/>
                <w:szCs w:val="24"/>
              </w:rPr>
            </w:pPr>
            <w:r w:rsidRPr="00D74EB1">
              <w:rPr>
                <w:sz w:val="24"/>
                <w:szCs w:val="24"/>
              </w:rPr>
              <w:t>формула полной</w:t>
            </w:r>
          </w:p>
          <w:p w:rsidR="004225C9" w:rsidRPr="00D74EB1" w:rsidRDefault="004225C9" w:rsidP="004225C9">
            <w:pPr>
              <w:jc w:val="both"/>
              <w:rPr>
                <w:sz w:val="24"/>
                <w:szCs w:val="24"/>
              </w:rPr>
            </w:pPr>
            <w:r w:rsidRPr="00D74EB1">
              <w:rPr>
                <w:sz w:val="24"/>
                <w:szCs w:val="24"/>
              </w:rPr>
              <w:t>вероятности</w:t>
            </w:r>
          </w:p>
          <w:p w:rsidR="004225C9" w:rsidRDefault="004225C9" w:rsidP="004225C9">
            <w:pPr>
              <w:jc w:val="both"/>
              <w:rPr>
                <w:sz w:val="24"/>
                <w:szCs w:val="24"/>
              </w:rPr>
            </w:pPr>
            <w:r w:rsidRPr="00D74EB1">
              <w:rPr>
                <w:sz w:val="24"/>
                <w:szCs w:val="24"/>
              </w:rPr>
              <w:t>и независимость событий</w:t>
            </w:r>
          </w:p>
        </w:tc>
        <w:tc>
          <w:tcPr>
            <w:tcW w:w="964" w:type="dxa"/>
          </w:tcPr>
          <w:p w:rsidR="004225C9" w:rsidRDefault="004225C9" w:rsidP="004225C9">
            <w:pPr>
              <w:pStyle w:val="a6"/>
              <w:ind w:left="0"/>
              <w:jc w:val="both"/>
              <w:rPr>
                <w:sz w:val="24"/>
                <w:szCs w:val="24"/>
              </w:rPr>
            </w:pPr>
            <w:r>
              <w:rPr>
                <w:sz w:val="24"/>
                <w:szCs w:val="24"/>
              </w:rPr>
              <w:t>3</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lastRenderedPageBreak/>
              <w:t>5</w:t>
            </w:r>
          </w:p>
        </w:tc>
        <w:tc>
          <w:tcPr>
            <w:tcW w:w="2472" w:type="dxa"/>
          </w:tcPr>
          <w:p w:rsidR="004225C9" w:rsidRDefault="004225C9" w:rsidP="004225C9">
            <w:pPr>
              <w:jc w:val="both"/>
              <w:rPr>
                <w:sz w:val="24"/>
                <w:szCs w:val="24"/>
              </w:rPr>
            </w:pPr>
            <w:r w:rsidRPr="00C23C4C">
              <w:rPr>
                <w:sz w:val="24"/>
                <w:szCs w:val="24"/>
              </w:rPr>
              <w:t>Элементы комбинаторики</w:t>
            </w:r>
          </w:p>
        </w:tc>
        <w:tc>
          <w:tcPr>
            <w:tcW w:w="964" w:type="dxa"/>
          </w:tcPr>
          <w:p w:rsidR="004225C9" w:rsidRDefault="004225C9" w:rsidP="004225C9">
            <w:pPr>
              <w:pStyle w:val="a6"/>
              <w:ind w:left="0"/>
              <w:jc w:val="both"/>
              <w:rPr>
                <w:sz w:val="24"/>
                <w:szCs w:val="24"/>
              </w:rPr>
            </w:pPr>
            <w:r>
              <w:rPr>
                <w:sz w:val="24"/>
                <w:szCs w:val="24"/>
              </w:rPr>
              <w:t>2</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t>6</w:t>
            </w:r>
          </w:p>
        </w:tc>
        <w:tc>
          <w:tcPr>
            <w:tcW w:w="2472" w:type="dxa"/>
          </w:tcPr>
          <w:p w:rsidR="004225C9" w:rsidRPr="00C23C4C" w:rsidRDefault="004225C9" w:rsidP="004225C9">
            <w:pPr>
              <w:jc w:val="both"/>
              <w:rPr>
                <w:sz w:val="24"/>
                <w:szCs w:val="24"/>
              </w:rPr>
            </w:pPr>
            <w:r w:rsidRPr="00C23C4C">
              <w:rPr>
                <w:sz w:val="24"/>
                <w:szCs w:val="24"/>
              </w:rPr>
              <w:t>Серии последовательных</w:t>
            </w:r>
          </w:p>
          <w:p w:rsidR="004225C9" w:rsidRDefault="004225C9" w:rsidP="004225C9">
            <w:pPr>
              <w:jc w:val="both"/>
              <w:rPr>
                <w:sz w:val="24"/>
                <w:szCs w:val="24"/>
              </w:rPr>
            </w:pPr>
            <w:r w:rsidRPr="00C23C4C">
              <w:rPr>
                <w:sz w:val="24"/>
                <w:szCs w:val="24"/>
              </w:rPr>
              <w:t>испытаний</w:t>
            </w:r>
          </w:p>
        </w:tc>
        <w:tc>
          <w:tcPr>
            <w:tcW w:w="964" w:type="dxa"/>
          </w:tcPr>
          <w:p w:rsidR="004225C9" w:rsidRDefault="004225C9" w:rsidP="004225C9">
            <w:pPr>
              <w:pStyle w:val="a6"/>
              <w:ind w:left="0"/>
              <w:jc w:val="both"/>
              <w:rPr>
                <w:sz w:val="24"/>
                <w:szCs w:val="24"/>
              </w:rPr>
            </w:pPr>
            <w:r>
              <w:rPr>
                <w:sz w:val="24"/>
                <w:szCs w:val="24"/>
              </w:rPr>
              <w:t>1</w:t>
            </w:r>
          </w:p>
        </w:tc>
        <w:tc>
          <w:tcPr>
            <w:tcW w:w="2673" w:type="dxa"/>
          </w:tcPr>
          <w:p w:rsidR="004225C9" w:rsidRDefault="004225C9" w:rsidP="004225C9">
            <w:pPr>
              <w:pStyle w:val="a6"/>
              <w:ind w:left="0"/>
              <w:jc w:val="both"/>
              <w:rPr>
                <w:sz w:val="24"/>
                <w:szCs w:val="24"/>
              </w:rPr>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r>
              <w:rPr>
                <w:sz w:val="24"/>
                <w:szCs w:val="24"/>
              </w:rPr>
              <w:t>7</w:t>
            </w:r>
          </w:p>
        </w:tc>
        <w:tc>
          <w:tcPr>
            <w:tcW w:w="2472" w:type="dxa"/>
          </w:tcPr>
          <w:p w:rsidR="004225C9" w:rsidRPr="00C23C4C" w:rsidRDefault="004225C9" w:rsidP="004225C9">
            <w:pPr>
              <w:jc w:val="both"/>
              <w:rPr>
                <w:sz w:val="24"/>
                <w:szCs w:val="24"/>
              </w:rPr>
            </w:pPr>
            <w:r w:rsidRPr="00C23C4C">
              <w:rPr>
                <w:sz w:val="24"/>
                <w:szCs w:val="24"/>
              </w:rPr>
              <w:t>Случайные величины</w:t>
            </w:r>
          </w:p>
          <w:p w:rsidR="004225C9" w:rsidRPr="00C23C4C" w:rsidRDefault="004225C9" w:rsidP="004225C9">
            <w:pPr>
              <w:jc w:val="both"/>
              <w:rPr>
                <w:sz w:val="24"/>
                <w:szCs w:val="24"/>
              </w:rPr>
            </w:pPr>
            <w:r w:rsidRPr="00C23C4C">
              <w:rPr>
                <w:sz w:val="24"/>
                <w:szCs w:val="24"/>
              </w:rPr>
              <w:t>и распределения</w:t>
            </w:r>
          </w:p>
        </w:tc>
        <w:tc>
          <w:tcPr>
            <w:tcW w:w="964" w:type="dxa"/>
          </w:tcPr>
          <w:p w:rsidR="004225C9" w:rsidRDefault="004225C9" w:rsidP="004225C9">
            <w:pPr>
              <w:pStyle w:val="a6"/>
              <w:ind w:left="0"/>
              <w:jc w:val="both"/>
              <w:rPr>
                <w:sz w:val="24"/>
                <w:szCs w:val="24"/>
              </w:rPr>
            </w:pPr>
            <w:r>
              <w:rPr>
                <w:sz w:val="24"/>
                <w:szCs w:val="24"/>
              </w:rPr>
              <w:t>3</w:t>
            </w:r>
          </w:p>
        </w:tc>
        <w:tc>
          <w:tcPr>
            <w:tcW w:w="2673" w:type="dxa"/>
          </w:tcPr>
          <w:p w:rsidR="004225C9" w:rsidRDefault="004225C9" w:rsidP="004225C9">
            <w:pPr>
              <w:pStyle w:val="a6"/>
              <w:ind w:left="0"/>
              <w:jc w:val="both"/>
            </w:pPr>
            <w:r>
              <w:t>Библиотека ЦОК https://m.edsoo.ru/7f414736</w:t>
            </w:r>
          </w:p>
        </w:tc>
      </w:tr>
      <w:tr w:rsidR="004225C9" w:rsidTr="004225C9">
        <w:tc>
          <w:tcPr>
            <w:tcW w:w="535" w:type="dxa"/>
          </w:tcPr>
          <w:p w:rsidR="004225C9" w:rsidRDefault="004225C9" w:rsidP="004225C9">
            <w:pPr>
              <w:pStyle w:val="a6"/>
              <w:ind w:left="0"/>
              <w:jc w:val="both"/>
              <w:rPr>
                <w:sz w:val="24"/>
                <w:szCs w:val="24"/>
              </w:rPr>
            </w:pPr>
          </w:p>
        </w:tc>
        <w:tc>
          <w:tcPr>
            <w:tcW w:w="2472" w:type="dxa"/>
          </w:tcPr>
          <w:p w:rsidR="004225C9" w:rsidRDefault="004225C9" w:rsidP="004225C9">
            <w:pPr>
              <w:pStyle w:val="a6"/>
              <w:ind w:left="0"/>
              <w:jc w:val="both"/>
              <w:rPr>
                <w:sz w:val="24"/>
                <w:szCs w:val="24"/>
              </w:rPr>
            </w:pPr>
            <w:r>
              <w:rPr>
                <w:sz w:val="24"/>
                <w:szCs w:val="24"/>
              </w:rPr>
              <w:t>Общее количество часов</w:t>
            </w:r>
          </w:p>
        </w:tc>
        <w:tc>
          <w:tcPr>
            <w:tcW w:w="964" w:type="dxa"/>
          </w:tcPr>
          <w:p w:rsidR="004225C9" w:rsidRDefault="004225C9" w:rsidP="004225C9">
            <w:pPr>
              <w:pStyle w:val="a6"/>
              <w:ind w:left="0"/>
              <w:jc w:val="both"/>
              <w:rPr>
                <w:sz w:val="24"/>
                <w:szCs w:val="24"/>
              </w:rPr>
            </w:pPr>
            <w:r>
              <w:rPr>
                <w:sz w:val="24"/>
                <w:szCs w:val="24"/>
              </w:rPr>
              <w:t>14</w:t>
            </w:r>
          </w:p>
        </w:tc>
        <w:tc>
          <w:tcPr>
            <w:tcW w:w="2673" w:type="dxa"/>
          </w:tcPr>
          <w:p w:rsidR="004225C9" w:rsidRDefault="004225C9" w:rsidP="004225C9">
            <w:pPr>
              <w:pStyle w:val="a6"/>
              <w:ind w:left="0"/>
              <w:jc w:val="both"/>
              <w:rPr>
                <w:sz w:val="24"/>
                <w:szCs w:val="24"/>
              </w:rPr>
            </w:pPr>
            <w:r>
              <w:t>Библиотека ЦОК https://m.edsoo.ru/7f414736</w:t>
            </w:r>
          </w:p>
        </w:tc>
      </w:tr>
    </w:tbl>
    <w:p w:rsidR="004225C9" w:rsidRDefault="004225C9" w:rsidP="004225C9">
      <w:pPr>
        <w:spacing w:line="360" w:lineRule="auto"/>
        <w:ind w:firstLine="709"/>
        <w:jc w:val="both"/>
        <w:rPr>
          <w:rFonts w:ascii="Times New Roman" w:hAnsi="Times New Roman" w:cs="Times New Roman"/>
          <w:sz w:val="28"/>
          <w:szCs w:val="28"/>
        </w:rPr>
      </w:pPr>
    </w:p>
    <w:p w:rsidR="004225C9" w:rsidRDefault="004225C9" w:rsidP="004225C9">
      <w:pPr>
        <w:pStyle w:val="a6"/>
        <w:ind w:left="390"/>
        <w:jc w:val="both"/>
        <w:rPr>
          <w:sz w:val="24"/>
          <w:szCs w:val="24"/>
        </w:rPr>
      </w:pPr>
    </w:p>
    <w:p w:rsidR="004225C9" w:rsidRDefault="004225C9" w:rsidP="004225C9">
      <w:pPr>
        <w:pStyle w:val="a6"/>
        <w:ind w:left="390"/>
        <w:jc w:val="both"/>
        <w:rPr>
          <w:sz w:val="24"/>
          <w:szCs w:val="24"/>
        </w:rPr>
      </w:pPr>
    </w:p>
    <w:p w:rsidR="004225C9" w:rsidRDefault="004225C9" w:rsidP="004225C9">
      <w:pPr>
        <w:pStyle w:val="a6"/>
        <w:ind w:left="390"/>
        <w:jc w:val="both"/>
        <w:rPr>
          <w:sz w:val="24"/>
          <w:szCs w:val="24"/>
        </w:rPr>
      </w:pPr>
    </w:p>
    <w:p w:rsidR="004225C9" w:rsidRDefault="004225C9" w:rsidP="004225C9">
      <w:pPr>
        <w:pStyle w:val="a6"/>
        <w:ind w:left="390"/>
        <w:jc w:val="both"/>
        <w:rPr>
          <w:sz w:val="24"/>
          <w:szCs w:val="24"/>
        </w:rPr>
      </w:pPr>
    </w:p>
    <w:p w:rsidR="004225C9" w:rsidRDefault="004225C9" w:rsidP="004225C9">
      <w:pPr>
        <w:pStyle w:val="a6"/>
        <w:ind w:left="390"/>
        <w:jc w:val="both"/>
        <w:rPr>
          <w:sz w:val="24"/>
          <w:szCs w:val="24"/>
        </w:rPr>
      </w:pPr>
    </w:p>
    <w:p w:rsidR="004225C9" w:rsidRDefault="004225C9" w:rsidP="004225C9">
      <w:pPr>
        <w:pStyle w:val="a6"/>
        <w:ind w:left="390"/>
        <w:jc w:val="both"/>
        <w:rPr>
          <w:sz w:val="24"/>
          <w:szCs w:val="24"/>
        </w:rPr>
      </w:pPr>
      <w:r>
        <w:rPr>
          <w:sz w:val="24"/>
          <w:szCs w:val="24"/>
        </w:rPr>
        <w:t>Поурочное планирование. 10 класс</w:t>
      </w:r>
    </w:p>
    <w:tbl>
      <w:tblPr>
        <w:tblStyle w:val="a7"/>
        <w:tblW w:w="0" w:type="auto"/>
        <w:tblInd w:w="390" w:type="dxa"/>
        <w:tblLayout w:type="fixed"/>
        <w:tblLook w:val="04A0"/>
      </w:tblPr>
      <w:tblGrid>
        <w:gridCol w:w="715"/>
        <w:gridCol w:w="2042"/>
        <w:gridCol w:w="817"/>
        <w:gridCol w:w="1076"/>
        <w:gridCol w:w="4305"/>
      </w:tblGrid>
      <w:tr w:rsidR="004225C9" w:rsidTr="004225C9">
        <w:tc>
          <w:tcPr>
            <w:tcW w:w="715" w:type="dxa"/>
          </w:tcPr>
          <w:p w:rsidR="004225C9" w:rsidRDefault="004225C9" w:rsidP="004225C9">
            <w:pPr>
              <w:pStyle w:val="a6"/>
              <w:ind w:left="0"/>
              <w:jc w:val="both"/>
              <w:rPr>
                <w:sz w:val="24"/>
                <w:szCs w:val="24"/>
              </w:rPr>
            </w:pPr>
            <w:r>
              <w:rPr>
                <w:sz w:val="24"/>
                <w:szCs w:val="24"/>
              </w:rPr>
              <w:t>№п/п</w:t>
            </w:r>
          </w:p>
        </w:tc>
        <w:tc>
          <w:tcPr>
            <w:tcW w:w="2042" w:type="dxa"/>
          </w:tcPr>
          <w:p w:rsidR="004225C9" w:rsidRDefault="004225C9" w:rsidP="004225C9">
            <w:pPr>
              <w:pStyle w:val="a6"/>
              <w:ind w:left="0"/>
              <w:jc w:val="both"/>
              <w:rPr>
                <w:sz w:val="24"/>
                <w:szCs w:val="24"/>
              </w:rPr>
            </w:pPr>
            <w:r>
              <w:rPr>
                <w:sz w:val="24"/>
                <w:szCs w:val="24"/>
              </w:rPr>
              <w:t>Тема урока</w:t>
            </w:r>
          </w:p>
        </w:tc>
        <w:tc>
          <w:tcPr>
            <w:tcW w:w="817" w:type="dxa"/>
          </w:tcPr>
          <w:p w:rsidR="004225C9" w:rsidRDefault="004225C9" w:rsidP="004225C9">
            <w:pPr>
              <w:pStyle w:val="a6"/>
              <w:ind w:left="0" w:right="-82"/>
              <w:jc w:val="both"/>
              <w:rPr>
                <w:sz w:val="24"/>
                <w:szCs w:val="24"/>
              </w:rPr>
            </w:pPr>
            <w:r>
              <w:rPr>
                <w:sz w:val="24"/>
                <w:szCs w:val="24"/>
              </w:rPr>
              <w:t>Количество часов</w:t>
            </w:r>
          </w:p>
        </w:tc>
        <w:tc>
          <w:tcPr>
            <w:tcW w:w="1076" w:type="dxa"/>
          </w:tcPr>
          <w:p w:rsidR="004225C9" w:rsidRDefault="004225C9" w:rsidP="004225C9">
            <w:pPr>
              <w:pStyle w:val="a6"/>
              <w:ind w:left="0"/>
              <w:jc w:val="both"/>
              <w:rPr>
                <w:sz w:val="24"/>
                <w:szCs w:val="24"/>
              </w:rPr>
            </w:pPr>
            <w:r>
              <w:rPr>
                <w:sz w:val="24"/>
                <w:szCs w:val="24"/>
              </w:rPr>
              <w:t>Дата</w:t>
            </w:r>
          </w:p>
        </w:tc>
        <w:tc>
          <w:tcPr>
            <w:tcW w:w="4305" w:type="dxa"/>
          </w:tcPr>
          <w:p w:rsidR="004225C9" w:rsidRDefault="004225C9" w:rsidP="004225C9">
            <w:pPr>
              <w:pStyle w:val="a6"/>
              <w:ind w:left="0"/>
              <w:jc w:val="both"/>
              <w:rPr>
                <w:sz w:val="24"/>
                <w:szCs w:val="24"/>
              </w:rPr>
            </w:pPr>
            <w:r>
              <w:rPr>
                <w:sz w:val="24"/>
                <w:szCs w:val="24"/>
              </w:rPr>
              <w:t>Электронные (цифровые) образовательные ресурсы</w:t>
            </w:r>
          </w:p>
        </w:tc>
      </w:tr>
      <w:tr w:rsidR="004225C9" w:rsidTr="004225C9">
        <w:tc>
          <w:tcPr>
            <w:tcW w:w="715" w:type="dxa"/>
          </w:tcPr>
          <w:p w:rsidR="004225C9" w:rsidRDefault="004225C9" w:rsidP="004225C9">
            <w:pPr>
              <w:pStyle w:val="a6"/>
              <w:ind w:left="0"/>
              <w:jc w:val="both"/>
              <w:rPr>
                <w:sz w:val="24"/>
                <w:szCs w:val="24"/>
              </w:rPr>
            </w:pPr>
          </w:p>
        </w:tc>
        <w:tc>
          <w:tcPr>
            <w:tcW w:w="2042" w:type="dxa"/>
          </w:tcPr>
          <w:p w:rsidR="004225C9" w:rsidRDefault="004225C9" w:rsidP="004225C9">
            <w:pPr>
              <w:pStyle w:val="a6"/>
              <w:ind w:left="0"/>
              <w:jc w:val="both"/>
              <w:rPr>
                <w:sz w:val="24"/>
                <w:szCs w:val="24"/>
              </w:rPr>
            </w:pPr>
            <w:r>
              <w:rPr>
                <w:b/>
                <w:color w:val="211E1F"/>
                <w:sz w:val="24"/>
                <w:szCs w:val="24"/>
              </w:rPr>
              <w:t>Представлениеданныхиописательнаястатистика</w:t>
            </w:r>
          </w:p>
        </w:tc>
        <w:tc>
          <w:tcPr>
            <w:tcW w:w="817" w:type="dxa"/>
          </w:tcPr>
          <w:p w:rsidR="004225C9" w:rsidRDefault="004225C9" w:rsidP="004225C9">
            <w:pPr>
              <w:pStyle w:val="a6"/>
              <w:ind w:left="0" w:right="-82"/>
              <w:jc w:val="both"/>
              <w:rPr>
                <w:sz w:val="24"/>
                <w:szCs w:val="24"/>
              </w:rPr>
            </w:pPr>
            <w:r>
              <w:rPr>
                <w:sz w:val="24"/>
                <w:szCs w:val="24"/>
              </w:rPr>
              <w:t>2</w:t>
            </w:r>
          </w:p>
        </w:tc>
        <w:tc>
          <w:tcPr>
            <w:tcW w:w="1076" w:type="dxa"/>
          </w:tcPr>
          <w:p w:rsidR="004225C9" w:rsidRDefault="004225C9" w:rsidP="004225C9">
            <w:pPr>
              <w:pStyle w:val="a6"/>
              <w:ind w:left="0"/>
              <w:jc w:val="both"/>
              <w:rPr>
                <w:sz w:val="24"/>
                <w:szCs w:val="24"/>
              </w:rPr>
            </w:pPr>
          </w:p>
        </w:tc>
        <w:tc>
          <w:tcPr>
            <w:tcW w:w="4305" w:type="dxa"/>
          </w:tcPr>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1</w:t>
            </w:r>
          </w:p>
        </w:tc>
        <w:tc>
          <w:tcPr>
            <w:tcW w:w="2042" w:type="dxa"/>
          </w:tcPr>
          <w:p w:rsidR="004225C9" w:rsidRDefault="004225C9" w:rsidP="004225C9">
            <w:pPr>
              <w:pStyle w:val="a6"/>
              <w:ind w:left="0"/>
              <w:jc w:val="both"/>
              <w:rPr>
                <w:sz w:val="24"/>
                <w:szCs w:val="24"/>
              </w:rPr>
            </w:pPr>
            <w:r>
              <w:rPr>
                <w:color w:val="211E1F"/>
                <w:sz w:val="24"/>
                <w:szCs w:val="24"/>
              </w:rPr>
              <w:t>Представление данныхспомощьютаблицидиаграмм</w:t>
            </w: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14.09</w:t>
            </w:r>
          </w:p>
        </w:tc>
        <w:tc>
          <w:tcPr>
            <w:tcW w:w="4305" w:type="dxa"/>
          </w:tcPr>
          <w:p w:rsidR="004225C9" w:rsidRDefault="005461BE" w:rsidP="004225C9">
            <w:pPr>
              <w:pStyle w:val="a6"/>
              <w:ind w:left="0"/>
              <w:jc w:val="both"/>
            </w:pPr>
            <w:hyperlink r:id="rId176" w:history="1">
              <w:r w:rsidR="004225C9" w:rsidRPr="001D683D">
                <w:rPr>
                  <w:rStyle w:val="a5"/>
                </w:rPr>
                <w:t>https://onlinetestpad.com/ru/testview/1117460-grafiki-i-diagrammy-excel</w:t>
              </w:r>
            </w:hyperlink>
          </w:p>
          <w:p w:rsidR="004225C9" w:rsidRPr="00472B48" w:rsidRDefault="004225C9" w:rsidP="004225C9">
            <w:pPr>
              <w:pStyle w:val="a6"/>
              <w:ind w:left="0"/>
              <w:jc w:val="both"/>
            </w:pPr>
          </w:p>
        </w:tc>
      </w:tr>
      <w:tr w:rsidR="004225C9" w:rsidTr="004225C9">
        <w:tc>
          <w:tcPr>
            <w:tcW w:w="715" w:type="dxa"/>
          </w:tcPr>
          <w:p w:rsidR="004225C9" w:rsidRDefault="004225C9" w:rsidP="004225C9">
            <w:pPr>
              <w:pStyle w:val="a6"/>
              <w:ind w:left="0"/>
              <w:jc w:val="both"/>
              <w:rPr>
                <w:sz w:val="24"/>
                <w:szCs w:val="24"/>
              </w:rPr>
            </w:pPr>
            <w:r>
              <w:rPr>
                <w:sz w:val="24"/>
                <w:szCs w:val="24"/>
              </w:rPr>
              <w:t>2</w:t>
            </w:r>
          </w:p>
        </w:tc>
        <w:tc>
          <w:tcPr>
            <w:tcW w:w="2042" w:type="dxa"/>
          </w:tcPr>
          <w:p w:rsidR="004225C9" w:rsidRDefault="004225C9" w:rsidP="004225C9">
            <w:pPr>
              <w:pStyle w:val="TableParagraph"/>
              <w:spacing w:after="160" w:line="259" w:lineRule="auto"/>
              <w:ind w:left="83"/>
              <w:jc w:val="both"/>
              <w:rPr>
                <w:rFonts w:eastAsiaTheme="minorHAnsi"/>
                <w:sz w:val="24"/>
                <w:szCs w:val="24"/>
                <w:lang w:val="en-US"/>
              </w:rPr>
            </w:pPr>
            <w:r>
              <w:rPr>
                <w:color w:val="211E1F"/>
                <w:sz w:val="24"/>
                <w:szCs w:val="24"/>
                <w:lang w:val="en-US"/>
              </w:rPr>
              <w:t>Среднееарифметическое,медиана</w:t>
            </w:r>
          </w:p>
          <w:p w:rsidR="004225C9" w:rsidRDefault="004225C9" w:rsidP="004225C9">
            <w:pPr>
              <w:pStyle w:val="a6"/>
              <w:ind w:left="0"/>
              <w:jc w:val="both"/>
              <w:rPr>
                <w:sz w:val="24"/>
                <w:szCs w:val="24"/>
              </w:rPr>
            </w:pP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21.09</w:t>
            </w:r>
          </w:p>
        </w:tc>
        <w:tc>
          <w:tcPr>
            <w:tcW w:w="4305" w:type="dxa"/>
          </w:tcPr>
          <w:p w:rsidR="004225C9" w:rsidRDefault="004225C9" w:rsidP="004225C9">
            <w:pPr>
              <w:pStyle w:val="a6"/>
              <w:ind w:left="0"/>
              <w:jc w:val="both"/>
            </w:pPr>
          </w:p>
          <w:p w:rsidR="004225C9" w:rsidRDefault="005461BE" w:rsidP="004225C9">
            <w:pPr>
              <w:pStyle w:val="a6"/>
              <w:ind w:left="0"/>
              <w:jc w:val="both"/>
              <w:rPr>
                <w:sz w:val="24"/>
                <w:szCs w:val="24"/>
              </w:rPr>
            </w:pPr>
            <w:hyperlink r:id="rId177" w:history="1">
              <w:r w:rsidR="004225C9" w:rsidRPr="001D683D">
                <w:rPr>
                  <w:rStyle w:val="a5"/>
                  <w:sz w:val="24"/>
                  <w:szCs w:val="24"/>
                </w:rPr>
                <w:t>https://onlinetestpad.com/ru/testview/1710205-mediana-chislovogo-ryada-srednee-arifmeticheskoe</w:t>
              </w:r>
            </w:hyperlink>
          </w:p>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p>
        </w:tc>
        <w:tc>
          <w:tcPr>
            <w:tcW w:w="2042" w:type="dxa"/>
          </w:tcPr>
          <w:p w:rsidR="004225C9" w:rsidRPr="00D3326D" w:rsidRDefault="004225C9" w:rsidP="004225C9">
            <w:pPr>
              <w:pStyle w:val="TableParagraph"/>
              <w:spacing w:after="160" w:line="259" w:lineRule="auto"/>
              <w:ind w:left="83"/>
              <w:rPr>
                <w:rFonts w:eastAsiaTheme="minorHAnsi"/>
                <w:b/>
                <w:sz w:val="24"/>
                <w:szCs w:val="24"/>
              </w:rPr>
            </w:pPr>
            <w:r w:rsidRPr="00D3326D">
              <w:rPr>
                <w:b/>
                <w:sz w:val="24"/>
                <w:szCs w:val="24"/>
              </w:rPr>
              <w:t>Раздел2.</w:t>
            </w:r>
            <w:r w:rsidRPr="00D3326D">
              <w:rPr>
                <w:b/>
                <w:color w:val="211E1F"/>
                <w:sz w:val="24"/>
                <w:szCs w:val="24"/>
              </w:rPr>
              <w:t>Случайныеопытыислучайныесобыти</w:t>
            </w:r>
            <w:r w:rsidRPr="00D3326D">
              <w:rPr>
                <w:b/>
                <w:color w:val="211E1F"/>
                <w:sz w:val="24"/>
                <w:szCs w:val="24"/>
              </w:rPr>
              <w:lastRenderedPageBreak/>
              <w:t xml:space="preserve">я,опытысравновозможнымиэлементарнымиисходами </w:t>
            </w:r>
          </w:p>
          <w:p w:rsidR="004225C9" w:rsidRDefault="004225C9" w:rsidP="004225C9">
            <w:pPr>
              <w:pStyle w:val="TableParagraph"/>
              <w:ind w:left="83"/>
              <w:rPr>
                <w:color w:val="211E1F"/>
                <w:sz w:val="24"/>
                <w:szCs w:val="24"/>
              </w:rPr>
            </w:pPr>
          </w:p>
        </w:tc>
        <w:tc>
          <w:tcPr>
            <w:tcW w:w="817" w:type="dxa"/>
          </w:tcPr>
          <w:p w:rsidR="004225C9" w:rsidRDefault="004225C9" w:rsidP="004225C9">
            <w:pPr>
              <w:pStyle w:val="a6"/>
              <w:ind w:left="0"/>
              <w:jc w:val="both"/>
              <w:rPr>
                <w:sz w:val="24"/>
                <w:szCs w:val="24"/>
              </w:rPr>
            </w:pPr>
            <w:r>
              <w:rPr>
                <w:sz w:val="24"/>
                <w:szCs w:val="24"/>
              </w:rPr>
              <w:lastRenderedPageBreak/>
              <w:t>1</w:t>
            </w:r>
          </w:p>
        </w:tc>
        <w:tc>
          <w:tcPr>
            <w:tcW w:w="1076" w:type="dxa"/>
          </w:tcPr>
          <w:p w:rsidR="004225C9" w:rsidRDefault="004225C9" w:rsidP="004225C9">
            <w:pPr>
              <w:pStyle w:val="a6"/>
              <w:ind w:left="0"/>
              <w:jc w:val="both"/>
              <w:rPr>
                <w:sz w:val="24"/>
                <w:szCs w:val="24"/>
              </w:rPr>
            </w:pPr>
          </w:p>
        </w:tc>
        <w:tc>
          <w:tcPr>
            <w:tcW w:w="4305" w:type="dxa"/>
          </w:tcPr>
          <w:p w:rsidR="004225C9" w:rsidRDefault="004225C9" w:rsidP="004225C9">
            <w:pPr>
              <w:pStyle w:val="a6"/>
              <w:ind w:left="0"/>
              <w:jc w:val="both"/>
            </w:pPr>
          </w:p>
        </w:tc>
      </w:tr>
      <w:tr w:rsidR="004225C9" w:rsidTr="004225C9">
        <w:tc>
          <w:tcPr>
            <w:tcW w:w="715" w:type="dxa"/>
          </w:tcPr>
          <w:p w:rsidR="004225C9" w:rsidRDefault="004225C9" w:rsidP="004225C9">
            <w:pPr>
              <w:pStyle w:val="a6"/>
              <w:ind w:left="0"/>
              <w:jc w:val="both"/>
              <w:rPr>
                <w:sz w:val="24"/>
                <w:szCs w:val="24"/>
              </w:rPr>
            </w:pPr>
            <w:r>
              <w:rPr>
                <w:sz w:val="24"/>
                <w:szCs w:val="24"/>
              </w:rPr>
              <w:lastRenderedPageBreak/>
              <w:t>3</w:t>
            </w:r>
          </w:p>
        </w:tc>
        <w:tc>
          <w:tcPr>
            <w:tcW w:w="2042" w:type="dxa"/>
          </w:tcPr>
          <w:p w:rsidR="004225C9" w:rsidRDefault="004225C9" w:rsidP="004225C9">
            <w:pPr>
              <w:pStyle w:val="a6"/>
              <w:ind w:left="0"/>
              <w:jc w:val="both"/>
              <w:rPr>
                <w:sz w:val="24"/>
                <w:szCs w:val="24"/>
              </w:rPr>
            </w:pPr>
            <w:r>
              <w:rPr>
                <w:color w:val="211E1F"/>
                <w:sz w:val="24"/>
                <w:szCs w:val="24"/>
              </w:rPr>
              <w:t>Вероятностьслучайногособытия.Вероятности событийвопытах сравновозможнымиэлементарнымисобытиями.</w:t>
            </w: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5.10</w:t>
            </w:r>
          </w:p>
        </w:tc>
        <w:tc>
          <w:tcPr>
            <w:tcW w:w="4305" w:type="dxa"/>
          </w:tcPr>
          <w:p w:rsidR="004225C9" w:rsidRDefault="004225C9" w:rsidP="004225C9">
            <w:pPr>
              <w:pStyle w:val="a6"/>
              <w:ind w:left="0"/>
              <w:jc w:val="both"/>
            </w:pPr>
          </w:p>
          <w:p w:rsidR="004225C9" w:rsidRDefault="005461BE" w:rsidP="004225C9">
            <w:pPr>
              <w:pStyle w:val="a6"/>
              <w:ind w:left="0"/>
              <w:jc w:val="both"/>
              <w:rPr>
                <w:sz w:val="24"/>
                <w:szCs w:val="24"/>
              </w:rPr>
            </w:pPr>
            <w:hyperlink r:id="rId178" w:history="1">
              <w:r w:rsidR="004225C9" w:rsidRPr="001D683D">
                <w:rPr>
                  <w:rStyle w:val="a5"/>
                  <w:sz w:val="24"/>
                  <w:szCs w:val="24"/>
                </w:rPr>
                <w:t>https://onlinetestpad.com/ru/testview/2023996-teoriya-veroyatnosti</w:t>
              </w:r>
            </w:hyperlink>
          </w:p>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p>
        </w:tc>
        <w:tc>
          <w:tcPr>
            <w:tcW w:w="2042" w:type="dxa"/>
          </w:tcPr>
          <w:p w:rsidR="004225C9" w:rsidRPr="00350B8E" w:rsidRDefault="004225C9" w:rsidP="004225C9">
            <w:pPr>
              <w:pStyle w:val="TableParagraph"/>
              <w:spacing w:after="160" w:line="259" w:lineRule="auto"/>
              <w:rPr>
                <w:rFonts w:eastAsiaTheme="minorHAnsi"/>
                <w:sz w:val="24"/>
                <w:szCs w:val="24"/>
              </w:rPr>
            </w:pPr>
            <w:r w:rsidRPr="00350B8E">
              <w:rPr>
                <w:b/>
                <w:color w:val="211E1F"/>
                <w:sz w:val="24"/>
                <w:szCs w:val="24"/>
              </w:rPr>
              <w:t xml:space="preserve">Операциинадсобытиями,сложениевероятностей </w:t>
            </w:r>
          </w:p>
          <w:p w:rsidR="004225C9" w:rsidRDefault="004225C9" w:rsidP="004225C9">
            <w:pPr>
              <w:rPr>
                <w:color w:val="211E1F"/>
                <w:sz w:val="24"/>
                <w:szCs w:val="24"/>
              </w:rPr>
            </w:pPr>
          </w:p>
        </w:tc>
        <w:tc>
          <w:tcPr>
            <w:tcW w:w="817" w:type="dxa"/>
          </w:tcPr>
          <w:p w:rsidR="004225C9" w:rsidRDefault="004225C9" w:rsidP="004225C9">
            <w:pPr>
              <w:pStyle w:val="a6"/>
              <w:ind w:left="0"/>
              <w:jc w:val="both"/>
              <w:rPr>
                <w:sz w:val="24"/>
                <w:szCs w:val="24"/>
              </w:rPr>
            </w:pPr>
            <w:r>
              <w:rPr>
                <w:sz w:val="24"/>
                <w:szCs w:val="24"/>
              </w:rPr>
              <w:t>2</w:t>
            </w:r>
          </w:p>
        </w:tc>
        <w:tc>
          <w:tcPr>
            <w:tcW w:w="1076" w:type="dxa"/>
          </w:tcPr>
          <w:p w:rsidR="004225C9" w:rsidRDefault="004225C9" w:rsidP="004225C9">
            <w:pPr>
              <w:pStyle w:val="a6"/>
              <w:ind w:left="0"/>
              <w:jc w:val="both"/>
              <w:rPr>
                <w:sz w:val="24"/>
                <w:szCs w:val="24"/>
              </w:rPr>
            </w:pPr>
          </w:p>
        </w:tc>
        <w:tc>
          <w:tcPr>
            <w:tcW w:w="4305" w:type="dxa"/>
          </w:tcPr>
          <w:p w:rsidR="004225C9" w:rsidRPr="00E7707F" w:rsidRDefault="004225C9" w:rsidP="004225C9">
            <w:pPr>
              <w:pStyle w:val="a6"/>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4</w:t>
            </w:r>
          </w:p>
        </w:tc>
        <w:tc>
          <w:tcPr>
            <w:tcW w:w="2042" w:type="dxa"/>
          </w:tcPr>
          <w:p w:rsidR="004225C9" w:rsidRDefault="004225C9" w:rsidP="004225C9">
            <w:pPr>
              <w:pStyle w:val="TableParagraph"/>
              <w:ind w:left="83" w:right="-153"/>
              <w:rPr>
                <w:sz w:val="24"/>
                <w:szCs w:val="24"/>
              </w:rPr>
            </w:pPr>
            <w:r>
              <w:rPr>
                <w:color w:val="211E1F"/>
                <w:sz w:val="24"/>
                <w:szCs w:val="24"/>
              </w:rPr>
              <w:t>Операциинадсобытиями:</w:t>
            </w:r>
          </w:p>
          <w:p w:rsidR="004225C9" w:rsidRDefault="004225C9" w:rsidP="004225C9">
            <w:pPr>
              <w:pStyle w:val="TableParagraph"/>
              <w:ind w:left="83" w:right="-7"/>
              <w:rPr>
                <w:sz w:val="24"/>
                <w:szCs w:val="24"/>
              </w:rPr>
            </w:pPr>
            <w:r>
              <w:rPr>
                <w:color w:val="211E1F"/>
                <w:sz w:val="24"/>
                <w:szCs w:val="24"/>
              </w:rPr>
              <w:t>пересечение,объединениесобытий,противоположные</w:t>
            </w:r>
          </w:p>
          <w:p w:rsidR="004225C9" w:rsidRDefault="004225C9" w:rsidP="004225C9">
            <w:pPr>
              <w:jc w:val="both"/>
              <w:rPr>
                <w:sz w:val="24"/>
                <w:szCs w:val="24"/>
              </w:rPr>
            </w:pPr>
            <w:r>
              <w:rPr>
                <w:color w:val="211E1F"/>
                <w:sz w:val="24"/>
                <w:szCs w:val="24"/>
              </w:rPr>
              <w:t>события</w:t>
            </w: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12.10</w:t>
            </w:r>
          </w:p>
        </w:tc>
        <w:tc>
          <w:tcPr>
            <w:tcW w:w="4305" w:type="dxa"/>
          </w:tcPr>
          <w:p w:rsidR="004225C9" w:rsidRPr="00472B48" w:rsidRDefault="004225C9" w:rsidP="004225C9">
            <w:pPr>
              <w:jc w:val="both"/>
              <w:rPr>
                <w:sz w:val="24"/>
                <w:szCs w:val="24"/>
              </w:rPr>
            </w:pPr>
          </w:p>
          <w:p w:rsidR="004225C9" w:rsidRDefault="005461BE" w:rsidP="004225C9">
            <w:pPr>
              <w:pStyle w:val="a6"/>
              <w:ind w:left="0"/>
              <w:jc w:val="both"/>
              <w:rPr>
                <w:sz w:val="24"/>
                <w:szCs w:val="24"/>
              </w:rPr>
            </w:pPr>
            <w:hyperlink r:id="rId179" w:history="1">
              <w:r w:rsidR="004225C9" w:rsidRPr="001D683D">
                <w:rPr>
                  <w:rStyle w:val="a5"/>
                  <w:sz w:val="24"/>
                  <w:szCs w:val="24"/>
                </w:rPr>
                <w:t>https://onlinetestpad.com/ru/testview/1863231-operaciya-nad-mnozhestvami</w:t>
              </w:r>
            </w:hyperlink>
          </w:p>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5</w:t>
            </w:r>
          </w:p>
        </w:tc>
        <w:tc>
          <w:tcPr>
            <w:tcW w:w="2042" w:type="dxa"/>
          </w:tcPr>
          <w:p w:rsidR="004225C9" w:rsidRDefault="004225C9" w:rsidP="004225C9">
            <w:pPr>
              <w:pStyle w:val="TableParagraph"/>
              <w:spacing w:after="160" w:line="259" w:lineRule="auto"/>
              <w:ind w:left="83"/>
              <w:jc w:val="both"/>
              <w:rPr>
                <w:rFonts w:eastAsiaTheme="minorHAnsi"/>
                <w:sz w:val="24"/>
                <w:szCs w:val="24"/>
                <w:lang w:val="en-US"/>
              </w:rPr>
            </w:pPr>
            <w:r>
              <w:rPr>
                <w:color w:val="211E1F"/>
                <w:sz w:val="24"/>
                <w:szCs w:val="24"/>
                <w:lang w:val="en-US"/>
              </w:rPr>
              <w:t>Формуласложениявероятностей</w:t>
            </w:r>
          </w:p>
          <w:p w:rsidR="004225C9" w:rsidRDefault="004225C9" w:rsidP="004225C9">
            <w:pPr>
              <w:jc w:val="both"/>
              <w:rPr>
                <w:sz w:val="24"/>
                <w:szCs w:val="24"/>
              </w:rPr>
            </w:pP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26.10</w:t>
            </w:r>
          </w:p>
        </w:tc>
        <w:tc>
          <w:tcPr>
            <w:tcW w:w="4305" w:type="dxa"/>
          </w:tcPr>
          <w:p w:rsidR="004225C9" w:rsidRDefault="005461BE" w:rsidP="004225C9">
            <w:pPr>
              <w:pStyle w:val="a6"/>
              <w:ind w:left="0"/>
              <w:jc w:val="both"/>
              <w:rPr>
                <w:sz w:val="24"/>
                <w:szCs w:val="24"/>
              </w:rPr>
            </w:pPr>
            <w:hyperlink r:id="rId180" w:history="1">
              <w:r w:rsidR="004225C9" w:rsidRPr="001D683D">
                <w:rPr>
                  <w:rStyle w:val="a5"/>
                  <w:sz w:val="24"/>
                  <w:szCs w:val="24"/>
                </w:rPr>
                <w:t>https://onlinetestpad.com/ru/testview/293221-veroyatnost-slozhenie-i-proizvedenie-veroyatnostej</w:t>
              </w:r>
            </w:hyperlink>
          </w:p>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p>
        </w:tc>
        <w:tc>
          <w:tcPr>
            <w:tcW w:w="2042" w:type="dxa"/>
          </w:tcPr>
          <w:p w:rsidR="004225C9" w:rsidRPr="00350B8E" w:rsidRDefault="004225C9" w:rsidP="004225C9">
            <w:pPr>
              <w:pStyle w:val="TableParagraph"/>
              <w:spacing w:after="160" w:line="259" w:lineRule="auto"/>
              <w:ind w:left="83"/>
              <w:jc w:val="both"/>
              <w:rPr>
                <w:rFonts w:eastAsiaTheme="minorHAnsi"/>
                <w:b/>
                <w:sz w:val="24"/>
                <w:szCs w:val="24"/>
              </w:rPr>
            </w:pPr>
            <w:r w:rsidRPr="00350B8E">
              <w:rPr>
                <w:b/>
                <w:color w:val="211E1F"/>
                <w:sz w:val="24"/>
                <w:szCs w:val="24"/>
              </w:rPr>
              <w:t xml:space="preserve">Условнаявероятность,деревослучайногоопыта,формулаполнойвероятностиинезависимостьсобытий </w:t>
            </w:r>
          </w:p>
          <w:p w:rsidR="004225C9" w:rsidRPr="00350B8E" w:rsidRDefault="004225C9" w:rsidP="004225C9">
            <w:pPr>
              <w:pStyle w:val="TableParagraph"/>
              <w:spacing w:after="160" w:line="259" w:lineRule="auto"/>
              <w:ind w:left="83"/>
              <w:jc w:val="both"/>
              <w:rPr>
                <w:color w:val="211E1F"/>
                <w:sz w:val="24"/>
                <w:szCs w:val="24"/>
              </w:rPr>
            </w:pPr>
          </w:p>
        </w:tc>
        <w:tc>
          <w:tcPr>
            <w:tcW w:w="817" w:type="dxa"/>
          </w:tcPr>
          <w:p w:rsidR="004225C9" w:rsidRDefault="004225C9" w:rsidP="004225C9">
            <w:pPr>
              <w:pStyle w:val="a6"/>
              <w:ind w:left="0"/>
              <w:jc w:val="both"/>
              <w:rPr>
                <w:sz w:val="24"/>
                <w:szCs w:val="24"/>
              </w:rPr>
            </w:pPr>
            <w:r>
              <w:rPr>
                <w:sz w:val="24"/>
                <w:szCs w:val="24"/>
              </w:rPr>
              <w:t>3</w:t>
            </w:r>
          </w:p>
        </w:tc>
        <w:tc>
          <w:tcPr>
            <w:tcW w:w="1076" w:type="dxa"/>
          </w:tcPr>
          <w:p w:rsidR="004225C9" w:rsidRDefault="004225C9" w:rsidP="004225C9">
            <w:pPr>
              <w:pStyle w:val="a6"/>
              <w:ind w:left="0"/>
              <w:jc w:val="both"/>
              <w:rPr>
                <w:sz w:val="24"/>
                <w:szCs w:val="24"/>
              </w:rPr>
            </w:pPr>
          </w:p>
        </w:tc>
        <w:tc>
          <w:tcPr>
            <w:tcW w:w="4305" w:type="dxa"/>
          </w:tcPr>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6</w:t>
            </w:r>
          </w:p>
        </w:tc>
        <w:tc>
          <w:tcPr>
            <w:tcW w:w="2042" w:type="dxa"/>
          </w:tcPr>
          <w:p w:rsidR="004225C9" w:rsidRDefault="004225C9" w:rsidP="004225C9">
            <w:pPr>
              <w:pStyle w:val="a6"/>
              <w:ind w:left="0"/>
              <w:jc w:val="both"/>
              <w:rPr>
                <w:sz w:val="24"/>
                <w:szCs w:val="24"/>
              </w:rPr>
            </w:pPr>
            <w:r>
              <w:rPr>
                <w:color w:val="211E1F"/>
                <w:sz w:val="24"/>
                <w:szCs w:val="24"/>
              </w:rPr>
              <w:t>Умножениевероятностей</w:t>
            </w: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9.11</w:t>
            </w:r>
          </w:p>
        </w:tc>
        <w:tc>
          <w:tcPr>
            <w:tcW w:w="4305" w:type="dxa"/>
          </w:tcPr>
          <w:p w:rsidR="004225C9" w:rsidRDefault="004225C9" w:rsidP="004225C9">
            <w:pPr>
              <w:pStyle w:val="a6"/>
              <w:jc w:val="both"/>
              <w:rPr>
                <w:sz w:val="24"/>
                <w:szCs w:val="24"/>
              </w:rPr>
            </w:pPr>
          </w:p>
          <w:p w:rsidR="004225C9" w:rsidRDefault="005461BE" w:rsidP="004225C9">
            <w:pPr>
              <w:pStyle w:val="a6"/>
              <w:ind w:left="0"/>
              <w:jc w:val="both"/>
              <w:rPr>
                <w:sz w:val="24"/>
                <w:szCs w:val="24"/>
              </w:rPr>
            </w:pPr>
            <w:hyperlink r:id="rId181" w:history="1">
              <w:r w:rsidR="004225C9" w:rsidRPr="001D683D">
                <w:rPr>
                  <w:rStyle w:val="a5"/>
                  <w:sz w:val="24"/>
                  <w:szCs w:val="24"/>
                </w:rPr>
                <w:t>https://onlinetestpad.com/ru/testview/2005698-veroyatnost-sobytiya-slozhenie-i-umnozhenie-veroyatnostej</w:t>
              </w:r>
            </w:hyperlink>
          </w:p>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lastRenderedPageBreak/>
              <w:t>7</w:t>
            </w:r>
          </w:p>
        </w:tc>
        <w:tc>
          <w:tcPr>
            <w:tcW w:w="2042" w:type="dxa"/>
          </w:tcPr>
          <w:p w:rsidR="004225C9" w:rsidRDefault="004225C9" w:rsidP="004225C9">
            <w:pPr>
              <w:pStyle w:val="TableParagraph"/>
              <w:spacing w:after="160" w:line="259" w:lineRule="auto"/>
              <w:ind w:left="83"/>
              <w:jc w:val="both"/>
              <w:rPr>
                <w:rFonts w:eastAsiaTheme="minorHAnsi"/>
                <w:sz w:val="24"/>
                <w:szCs w:val="24"/>
                <w:lang w:val="en-US"/>
              </w:rPr>
            </w:pPr>
            <w:r>
              <w:rPr>
                <w:color w:val="211E1F"/>
                <w:sz w:val="24"/>
                <w:szCs w:val="24"/>
                <w:lang w:val="en-US"/>
              </w:rPr>
              <w:t>Деревослучайногоэксперимента</w:t>
            </w:r>
          </w:p>
          <w:p w:rsidR="004225C9" w:rsidRDefault="004225C9" w:rsidP="004225C9">
            <w:pPr>
              <w:pStyle w:val="a6"/>
              <w:ind w:left="0"/>
              <w:jc w:val="both"/>
              <w:rPr>
                <w:sz w:val="24"/>
                <w:szCs w:val="24"/>
              </w:rPr>
            </w:pP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23.11</w:t>
            </w:r>
          </w:p>
        </w:tc>
        <w:tc>
          <w:tcPr>
            <w:tcW w:w="4305" w:type="dxa"/>
          </w:tcPr>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8</w:t>
            </w:r>
          </w:p>
        </w:tc>
        <w:tc>
          <w:tcPr>
            <w:tcW w:w="2042" w:type="dxa"/>
          </w:tcPr>
          <w:p w:rsidR="004225C9" w:rsidRDefault="004225C9" w:rsidP="004225C9">
            <w:pPr>
              <w:pStyle w:val="a6"/>
              <w:ind w:left="0"/>
              <w:jc w:val="both"/>
              <w:rPr>
                <w:sz w:val="24"/>
                <w:szCs w:val="24"/>
              </w:rPr>
            </w:pPr>
            <w:r>
              <w:rPr>
                <w:color w:val="211E1F"/>
                <w:sz w:val="24"/>
                <w:szCs w:val="24"/>
              </w:rPr>
              <w:t>Формулаполнойвероятности</w:t>
            </w: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30.11</w:t>
            </w:r>
          </w:p>
        </w:tc>
        <w:tc>
          <w:tcPr>
            <w:tcW w:w="4305" w:type="dxa"/>
          </w:tcPr>
          <w:p w:rsidR="004225C9" w:rsidRDefault="005461BE" w:rsidP="004225C9">
            <w:pPr>
              <w:pStyle w:val="a6"/>
              <w:ind w:left="0"/>
              <w:jc w:val="both"/>
              <w:rPr>
                <w:sz w:val="24"/>
                <w:szCs w:val="24"/>
              </w:rPr>
            </w:pPr>
            <w:hyperlink r:id="rId182" w:history="1">
              <w:r w:rsidR="004225C9" w:rsidRPr="001D683D">
                <w:rPr>
                  <w:rStyle w:val="a5"/>
                  <w:sz w:val="24"/>
                  <w:szCs w:val="24"/>
                </w:rPr>
                <w:t>https://onlinetestpad.com/ru/testview/26058-elementy-teorii-veroyatnostej</w:t>
              </w:r>
            </w:hyperlink>
          </w:p>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p>
        </w:tc>
        <w:tc>
          <w:tcPr>
            <w:tcW w:w="2042" w:type="dxa"/>
          </w:tcPr>
          <w:p w:rsidR="004225C9" w:rsidRPr="00350B8E" w:rsidRDefault="004225C9" w:rsidP="004225C9">
            <w:pPr>
              <w:pStyle w:val="TableParagraph"/>
              <w:spacing w:after="160" w:line="259" w:lineRule="auto"/>
              <w:ind w:left="83"/>
              <w:jc w:val="both"/>
              <w:rPr>
                <w:rFonts w:eastAsiaTheme="minorHAnsi"/>
                <w:b/>
                <w:sz w:val="24"/>
                <w:szCs w:val="24"/>
                <w:lang w:val="en-US"/>
              </w:rPr>
            </w:pPr>
            <w:r>
              <w:rPr>
                <w:b/>
                <w:color w:val="211E1F"/>
                <w:sz w:val="24"/>
                <w:szCs w:val="24"/>
                <w:lang w:val="en-US"/>
              </w:rPr>
              <w:t>Элементыкомбинаторики</w:t>
            </w:r>
          </w:p>
        </w:tc>
        <w:tc>
          <w:tcPr>
            <w:tcW w:w="817" w:type="dxa"/>
          </w:tcPr>
          <w:p w:rsidR="004225C9" w:rsidRDefault="004225C9" w:rsidP="004225C9">
            <w:pPr>
              <w:pStyle w:val="a6"/>
              <w:ind w:left="0"/>
              <w:jc w:val="both"/>
              <w:rPr>
                <w:sz w:val="24"/>
                <w:szCs w:val="24"/>
              </w:rPr>
            </w:pPr>
            <w:r>
              <w:rPr>
                <w:sz w:val="24"/>
                <w:szCs w:val="24"/>
              </w:rPr>
              <w:t>2</w:t>
            </w:r>
          </w:p>
        </w:tc>
        <w:tc>
          <w:tcPr>
            <w:tcW w:w="1076" w:type="dxa"/>
          </w:tcPr>
          <w:p w:rsidR="004225C9" w:rsidRDefault="004225C9" w:rsidP="004225C9">
            <w:pPr>
              <w:pStyle w:val="a6"/>
              <w:ind w:left="0"/>
              <w:jc w:val="both"/>
              <w:rPr>
                <w:sz w:val="24"/>
                <w:szCs w:val="24"/>
              </w:rPr>
            </w:pPr>
          </w:p>
        </w:tc>
        <w:tc>
          <w:tcPr>
            <w:tcW w:w="4305" w:type="dxa"/>
          </w:tcPr>
          <w:p w:rsidR="004225C9" w:rsidRPr="00B65E2B" w:rsidRDefault="004225C9" w:rsidP="004225C9">
            <w:pPr>
              <w:pStyle w:val="a6"/>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9</w:t>
            </w:r>
          </w:p>
        </w:tc>
        <w:tc>
          <w:tcPr>
            <w:tcW w:w="2042" w:type="dxa"/>
          </w:tcPr>
          <w:p w:rsidR="004225C9" w:rsidRPr="00AE0359" w:rsidRDefault="004225C9" w:rsidP="004225C9">
            <w:pPr>
              <w:pStyle w:val="TableParagraph"/>
              <w:spacing w:after="160" w:line="259" w:lineRule="auto"/>
              <w:ind w:left="83"/>
              <w:jc w:val="both"/>
              <w:rPr>
                <w:rFonts w:eastAsiaTheme="minorHAnsi"/>
                <w:sz w:val="24"/>
                <w:szCs w:val="24"/>
              </w:rPr>
            </w:pPr>
            <w:r w:rsidRPr="00AE0359">
              <w:rPr>
                <w:color w:val="211E1F"/>
                <w:sz w:val="24"/>
                <w:szCs w:val="24"/>
              </w:rPr>
              <w:t>Комбинаторноеправилоумножения.</w:t>
            </w:r>
            <w:r>
              <w:rPr>
                <w:color w:val="211E1F"/>
                <w:sz w:val="24"/>
                <w:szCs w:val="24"/>
              </w:rPr>
              <w:t xml:space="preserve"> Перестановкиифакториал</w:t>
            </w:r>
          </w:p>
          <w:p w:rsidR="004225C9" w:rsidRDefault="004225C9" w:rsidP="004225C9">
            <w:pPr>
              <w:jc w:val="both"/>
              <w:rPr>
                <w:sz w:val="24"/>
                <w:szCs w:val="24"/>
              </w:rPr>
            </w:pP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14.12</w:t>
            </w:r>
          </w:p>
        </w:tc>
        <w:tc>
          <w:tcPr>
            <w:tcW w:w="4305" w:type="dxa"/>
          </w:tcPr>
          <w:p w:rsidR="004225C9" w:rsidRPr="008C1F1D" w:rsidRDefault="004225C9" w:rsidP="004225C9">
            <w:pPr>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10</w:t>
            </w:r>
          </w:p>
        </w:tc>
        <w:tc>
          <w:tcPr>
            <w:tcW w:w="2042" w:type="dxa"/>
          </w:tcPr>
          <w:p w:rsidR="004225C9" w:rsidRDefault="004225C9" w:rsidP="004225C9">
            <w:pPr>
              <w:jc w:val="both"/>
              <w:rPr>
                <w:sz w:val="24"/>
                <w:szCs w:val="24"/>
              </w:rPr>
            </w:pPr>
            <w:r>
              <w:rPr>
                <w:color w:val="211E1F"/>
                <w:sz w:val="24"/>
                <w:szCs w:val="24"/>
              </w:rPr>
              <w:t>Числосочетаний.ТреугольникПаскаля</w:t>
            </w: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21.12</w:t>
            </w:r>
          </w:p>
        </w:tc>
        <w:tc>
          <w:tcPr>
            <w:tcW w:w="4305" w:type="dxa"/>
          </w:tcPr>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p>
        </w:tc>
        <w:tc>
          <w:tcPr>
            <w:tcW w:w="2042" w:type="dxa"/>
          </w:tcPr>
          <w:p w:rsidR="004225C9" w:rsidRDefault="004225C9" w:rsidP="004225C9">
            <w:pPr>
              <w:pStyle w:val="TableParagraph"/>
              <w:spacing w:after="160" w:line="259" w:lineRule="auto"/>
              <w:ind w:left="83"/>
              <w:jc w:val="both"/>
              <w:rPr>
                <w:color w:val="211E1F"/>
                <w:sz w:val="24"/>
                <w:szCs w:val="24"/>
                <w:lang w:val="en-US"/>
              </w:rPr>
            </w:pPr>
            <w:r>
              <w:rPr>
                <w:b/>
                <w:color w:val="211E1F"/>
                <w:sz w:val="24"/>
                <w:szCs w:val="24"/>
              </w:rPr>
              <w:t>Сериипоследовательныхиспытаний</w:t>
            </w: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p>
        </w:tc>
        <w:tc>
          <w:tcPr>
            <w:tcW w:w="4305" w:type="dxa"/>
          </w:tcPr>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11</w:t>
            </w:r>
          </w:p>
        </w:tc>
        <w:tc>
          <w:tcPr>
            <w:tcW w:w="2042" w:type="dxa"/>
          </w:tcPr>
          <w:p w:rsidR="004225C9" w:rsidRDefault="004225C9" w:rsidP="004225C9">
            <w:pPr>
              <w:pStyle w:val="a6"/>
              <w:ind w:left="0"/>
              <w:jc w:val="both"/>
              <w:rPr>
                <w:sz w:val="24"/>
                <w:szCs w:val="24"/>
              </w:rPr>
            </w:pPr>
            <w:r>
              <w:rPr>
                <w:color w:val="211E1F"/>
                <w:sz w:val="24"/>
                <w:szCs w:val="24"/>
              </w:rPr>
              <w:t>Бинарныйслучайныйопыт(испытание),успехинеудача</w:t>
            </w: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11.01</w:t>
            </w:r>
          </w:p>
        </w:tc>
        <w:tc>
          <w:tcPr>
            <w:tcW w:w="4305" w:type="dxa"/>
          </w:tcPr>
          <w:p w:rsidR="004225C9" w:rsidRPr="00F12ACD" w:rsidRDefault="004225C9" w:rsidP="004225C9">
            <w:pPr>
              <w:pStyle w:val="a6"/>
              <w:jc w:val="both"/>
              <w:rPr>
                <w:sz w:val="24"/>
                <w:szCs w:val="24"/>
              </w:rPr>
            </w:pPr>
            <w:r w:rsidRPr="00F12ACD">
              <w:rPr>
                <w:sz w:val="24"/>
                <w:szCs w:val="24"/>
              </w:rPr>
              <w:t>Библиотека ЦОК</w:t>
            </w:r>
          </w:p>
          <w:p w:rsidR="004225C9" w:rsidRDefault="005461BE" w:rsidP="004225C9">
            <w:pPr>
              <w:pStyle w:val="a6"/>
              <w:ind w:left="0"/>
              <w:jc w:val="both"/>
              <w:rPr>
                <w:sz w:val="24"/>
                <w:szCs w:val="24"/>
              </w:rPr>
            </w:pPr>
            <w:hyperlink r:id="rId183" w:history="1">
              <w:r w:rsidR="004225C9" w:rsidRPr="005B0C31">
                <w:rPr>
                  <w:rStyle w:val="a5"/>
                  <w:sz w:val="24"/>
                  <w:szCs w:val="24"/>
                </w:rPr>
                <w:t>https://m.edsoo.ru/f2a22d2c</w:t>
              </w:r>
            </w:hyperlink>
          </w:p>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p>
        </w:tc>
        <w:tc>
          <w:tcPr>
            <w:tcW w:w="2042" w:type="dxa"/>
          </w:tcPr>
          <w:p w:rsidR="004225C9" w:rsidRDefault="004225C9" w:rsidP="004225C9">
            <w:pPr>
              <w:pStyle w:val="a6"/>
              <w:ind w:left="0"/>
              <w:jc w:val="both"/>
              <w:rPr>
                <w:color w:val="211E1F"/>
                <w:sz w:val="24"/>
                <w:szCs w:val="24"/>
              </w:rPr>
            </w:pPr>
            <w:r>
              <w:rPr>
                <w:b/>
                <w:sz w:val="24"/>
                <w:szCs w:val="24"/>
              </w:rPr>
              <w:t>Случайныевеличиныираспределения</w:t>
            </w:r>
          </w:p>
        </w:tc>
        <w:tc>
          <w:tcPr>
            <w:tcW w:w="817" w:type="dxa"/>
          </w:tcPr>
          <w:p w:rsidR="004225C9" w:rsidRDefault="004225C9" w:rsidP="004225C9">
            <w:pPr>
              <w:pStyle w:val="a6"/>
              <w:ind w:left="0"/>
              <w:jc w:val="both"/>
              <w:rPr>
                <w:sz w:val="24"/>
                <w:szCs w:val="24"/>
              </w:rPr>
            </w:pPr>
            <w:r>
              <w:rPr>
                <w:sz w:val="24"/>
                <w:szCs w:val="24"/>
              </w:rPr>
              <w:t>3</w:t>
            </w:r>
          </w:p>
        </w:tc>
        <w:tc>
          <w:tcPr>
            <w:tcW w:w="1076" w:type="dxa"/>
          </w:tcPr>
          <w:p w:rsidR="004225C9" w:rsidRDefault="004225C9" w:rsidP="004225C9">
            <w:pPr>
              <w:pStyle w:val="a6"/>
              <w:ind w:left="0"/>
              <w:jc w:val="both"/>
              <w:rPr>
                <w:sz w:val="24"/>
                <w:szCs w:val="24"/>
              </w:rPr>
            </w:pPr>
          </w:p>
        </w:tc>
        <w:tc>
          <w:tcPr>
            <w:tcW w:w="4305" w:type="dxa"/>
          </w:tcPr>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12</w:t>
            </w:r>
          </w:p>
        </w:tc>
        <w:tc>
          <w:tcPr>
            <w:tcW w:w="2042" w:type="dxa"/>
          </w:tcPr>
          <w:p w:rsidR="004225C9" w:rsidRDefault="004225C9" w:rsidP="004225C9">
            <w:pPr>
              <w:pStyle w:val="a6"/>
              <w:ind w:left="0"/>
              <w:jc w:val="both"/>
              <w:rPr>
                <w:sz w:val="24"/>
                <w:szCs w:val="24"/>
              </w:rPr>
            </w:pPr>
            <w:r>
              <w:rPr>
                <w:sz w:val="24"/>
                <w:szCs w:val="24"/>
              </w:rPr>
              <w:t>Случайнаявеличина</w:t>
            </w: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18.01</w:t>
            </w:r>
          </w:p>
        </w:tc>
        <w:tc>
          <w:tcPr>
            <w:tcW w:w="4305" w:type="dxa"/>
          </w:tcPr>
          <w:p w:rsidR="004225C9" w:rsidRPr="00D70749" w:rsidRDefault="004225C9" w:rsidP="004225C9">
            <w:pPr>
              <w:pStyle w:val="a6"/>
              <w:jc w:val="both"/>
              <w:rPr>
                <w:sz w:val="24"/>
                <w:szCs w:val="24"/>
              </w:rPr>
            </w:pPr>
            <w:r w:rsidRPr="00D70749">
              <w:rPr>
                <w:sz w:val="24"/>
                <w:szCs w:val="24"/>
              </w:rPr>
              <w:t>Библиотека ЦОК</w:t>
            </w:r>
          </w:p>
          <w:p w:rsidR="004225C9" w:rsidRDefault="005461BE" w:rsidP="004225C9">
            <w:pPr>
              <w:pStyle w:val="a6"/>
              <w:ind w:left="0"/>
              <w:jc w:val="both"/>
              <w:rPr>
                <w:sz w:val="24"/>
                <w:szCs w:val="24"/>
              </w:rPr>
            </w:pPr>
            <w:hyperlink r:id="rId184" w:history="1">
              <w:r w:rsidR="004225C9" w:rsidRPr="005B0C31">
                <w:rPr>
                  <w:rStyle w:val="a5"/>
                  <w:sz w:val="24"/>
                  <w:szCs w:val="24"/>
                </w:rPr>
                <w:t>https://m.edsoo.ru/f2a24104</w:t>
              </w:r>
            </w:hyperlink>
          </w:p>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13</w:t>
            </w:r>
          </w:p>
        </w:tc>
        <w:tc>
          <w:tcPr>
            <w:tcW w:w="2042" w:type="dxa"/>
          </w:tcPr>
          <w:p w:rsidR="004225C9" w:rsidRDefault="004225C9" w:rsidP="004225C9">
            <w:pPr>
              <w:pStyle w:val="TableParagraph"/>
              <w:spacing w:after="160" w:line="259" w:lineRule="auto"/>
              <w:ind w:left="83" w:right="-11"/>
              <w:jc w:val="both"/>
              <w:rPr>
                <w:rFonts w:eastAsiaTheme="minorHAnsi"/>
                <w:sz w:val="24"/>
                <w:szCs w:val="24"/>
                <w:lang w:val="en-US"/>
              </w:rPr>
            </w:pPr>
            <w:r>
              <w:rPr>
                <w:sz w:val="24"/>
                <w:szCs w:val="24"/>
                <w:lang w:val="en-US"/>
              </w:rPr>
              <w:t>Распределениевероятностей</w:t>
            </w:r>
          </w:p>
          <w:p w:rsidR="004225C9" w:rsidRDefault="004225C9" w:rsidP="004225C9">
            <w:pPr>
              <w:pStyle w:val="a6"/>
              <w:ind w:left="0"/>
              <w:jc w:val="both"/>
              <w:rPr>
                <w:sz w:val="24"/>
                <w:szCs w:val="24"/>
              </w:rPr>
            </w:pP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1.02</w:t>
            </w:r>
          </w:p>
        </w:tc>
        <w:tc>
          <w:tcPr>
            <w:tcW w:w="4305" w:type="dxa"/>
          </w:tcPr>
          <w:p w:rsidR="004225C9" w:rsidRPr="00410CF3" w:rsidRDefault="004225C9" w:rsidP="004225C9">
            <w:pPr>
              <w:pStyle w:val="a6"/>
              <w:jc w:val="both"/>
              <w:rPr>
                <w:sz w:val="24"/>
                <w:szCs w:val="24"/>
              </w:rPr>
            </w:pPr>
            <w:r w:rsidRPr="00410CF3">
              <w:rPr>
                <w:sz w:val="24"/>
                <w:szCs w:val="24"/>
              </w:rPr>
              <w:t>Библиотека ЦОК</w:t>
            </w:r>
          </w:p>
          <w:p w:rsidR="004225C9" w:rsidRDefault="005461BE" w:rsidP="004225C9">
            <w:pPr>
              <w:pStyle w:val="a6"/>
              <w:ind w:left="0"/>
              <w:jc w:val="both"/>
              <w:rPr>
                <w:sz w:val="24"/>
                <w:szCs w:val="24"/>
              </w:rPr>
            </w:pPr>
            <w:hyperlink r:id="rId185" w:history="1">
              <w:r w:rsidR="004225C9" w:rsidRPr="005B0C31">
                <w:rPr>
                  <w:rStyle w:val="a5"/>
                  <w:sz w:val="24"/>
                  <w:szCs w:val="24"/>
                </w:rPr>
                <w:t>https://m.edsoo.ru/f2a21e90</w:t>
              </w:r>
            </w:hyperlink>
          </w:p>
          <w:p w:rsidR="004225C9" w:rsidRDefault="004225C9" w:rsidP="004225C9">
            <w:pPr>
              <w:pStyle w:val="a6"/>
              <w:ind w:left="0"/>
              <w:jc w:val="both"/>
              <w:rPr>
                <w:sz w:val="24"/>
                <w:szCs w:val="24"/>
              </w:rPr>
            </w:pPr>
          </w:p>
        </w:tc>
      </w:tr>
      <w:tr w:rsidR="004225C9" w:rsidTr="004225C9">
        <w:tc>
          <w:tcPr>
            <w:tcW w:w="715" w:type="dxa"/>
          </w:tcPr>
          <w:p w:rsidR="004225C9" w:rsidRDefault="004225C9" w:rsidP="004225C9">
            <w:pPr>
              <w:pStyle w:val="a6"/>
              <w:ind w:left="0"/>
              <w:jc w:val="both"/>
              <w:rPr>
                <w:sz w:val="24"/>
                <w:szCs w:val="24"/>
              </w:rPr>
            </w:pPr>
            <w:r>
              <w:rPr>
                <w:sz w:val="24"/>
                <w:szCs w:val="24"/>
              </w:rPr>
              <w:t>14</w:t>
            </w:r>
          </w:p>
        </w:tc>
        <w:tc>
          <w:tcPr>
            <w:tcW w:w="2042" w:type="dxa"/>
          </w:tcPr>
          <w:p w:rsidR="004225C9" w:rsidRDefault="004225C9" w:rsidP="004225C9">
            <w:pPr>
              <w:pStyle w:val="a6"/>
              <w:ind w:left="0"/>
              <w:jc w:val="both"/>
              <w:rPr>
                <w:sz w:val="24"/>
                <w:szCs w:val="24"/>
              </w:rPr>
            </w:pPr>
            <w:r>
              <w:rPr>
                <w:sz w:val="24"/>
                <w:szCs w:val="24"/>
              </w:rPr>
              <w:t>Итоговаяконтрольнаяработа</w:t>
            </w:r>
          </w:p>
        </w:tc>
        <w:tc>
          <w:tcPr>
            <w:tcW w:w="817" w:type="dxa"/>
          </w:tcPr>
          <w:p w:rsidR="004225C9" w:rsidRDefault="004225C9" w:rsidP="004225C9">
            <w:pPr>
              <w:pStyle w:val="a6"/>
              <w:ind w:left="0"/>
              <w:jc w:val="both"/>
              <w:rPr>
                <w:sz w:val="24"/>
                <w:szCs w:val="24"/>
              </w:rPr>
            </w:pPr>
            <w:r>
              <w:rPr>
                <w:sz w:val="24"/>
                <w:szCs w:val="24"/>
              </w:rPr>
              <w:t>1</w:t>
            </w:r>
          </w:p>
        </w:tc>
        <w:tc>
          <w:tcPr>
            <w:tcW w:w="1076" w:type="dxa"/>
          </w:tcPr>
          <w:p w:rsidR="004225C9" w:rsidRDefault="004225C9" w:rsidP="004225C9">
            <w:pPr>
              <w:pStyle w:val="a6"/>
              <w:ind w:left="0"/>
              <w:jc w:val="both"/>
              <w:rPr>
                <w:sz w:val="24"/>
                <w:szCs w:val="24"/>
              </w:rPr>
            </w:pPr>
            <w:r>
              <w:rPr>
                <w:sz w:val="24"/>
                <w:szCs w:val="24"/>
              </w:rPr>
              <w:t>8.02</w:t>
            </w:r>
          </w:p>
        </w:tc>
        <w:tc>
          <w:tcPr>
            <w:tcW w:w="4305" w:type="dxa"/>
          </w:tcPr>
          <w:p w:rsidR="004225C9" w:rsidRPr="007B6638" w:rsidRDefault="004225C9" w:rsidP="004225C9">
            <w:pPr>
              <w:pStyle w:val="a6"/>
              <w:jc w:val="both"/>
              <w:rPr>
                <w:sz w:val="24"/>
                <w:szCs w:val="24"/>
              </w:rPr>
            </w:pPr>
            <w:r w:rsidRPr="007B6638">
              <w:rPr>
                <w:sz w:val="24"/>
                <w:szCs w:val="24"/>
              </w:rPr>
              <w:t>Библиотека ЦОК</w:t>
            </w:r>
          </w:p>
          <w:p w:rsidR="004225C9" w:rsidRDefault="005461BE" w:rsidP="004225C9">
            <w:pPr>
              <w:pStyle w:val="a6"/>
              <w:ind w:left="0"/>
              <w:jc w:val="both"/>
              <w:rPr>
                <w:sz w:val="24"/>
                <w:szCs w:val="24"/>
              </w:rPr>
            </w:pPr>
            <w:hyperlink r:id="rId186" w:history="1">
              <w:r w:rsidR="004225C9" w:rsidRPr="005B0C31">
                <w:rPr>
                  <w:rStyle w:val="a5"/>
                  <w:sz w:val="24"/>
                  <w:szCs w:val="24"/>
                </w:rPr>
                <w:t>https://m.edsoo.ru/f2a24a32</w:t>
              </w:r>
            </w:hyperlink>
          </w:p>
          <w:p w:rsidR="004225C9" w:rsidRDefault="004225C9" w:rsidP="004225C9">
            <w:pPr>
              <w:pStyle w:val="a6"/>
              <w:ind w:left="0"/>
              <w:jc w:val="both"/>
              <w:rPr>
                <w:sz w:val="24"/>
                <w:szCs w:val="24"/>
              </w:rPr>
            </w:pPr>
          </w:p>
        </w:tc>
      </w:tr>
    </w:tbl>
    <w:p w:rsidR="004225C9" w:rsidRDefault="004225C9" w:rsidP="00635862">
      <w:pPr>
        <w:spacing w:line="360" w:lineRule="auto"/>
        <w:jc w:val="both"/>
        <w:rPr>
          <w:rFonts w:ascii="Times New Roman" w:hAnsi="Times New Roman" w:cs="Times New Roman"/>
          <w:sz w:val="28"/>
          <w:szCs w:val="28"/>
        </w:rPr>
      </w:pPr>
    </w:p>
    <w:p w:rsidR="004225C9" w:rsidRDefault="004225C9" w:rsidP="004225C9">
      <w:pPr>
        <w:spacing w:after="0"/>
        <w:ind w:left="120"/>
        <w:rPr>
          <w:rFonts w:eastAsiaTheme="minorHAnsi"/>
        </w:rPr>
      </w:pPr>
      <w:bookmarkStart w:id="7" w:name="_Hlk176020727"/>
      <w:r>
        <w:rPr>
          <w:rFonts w:ascii="Times New Roman" w:hAnsi="Times New Roman"/>
          <w:b/>
          <w:color w:val="000000"/>
          <w:sz w:val="28"/>
        </w:rPr>
        <w:t xml:space="preserve">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95"/>
        <w:gridCol w:w="1870"/>
        <w:gridCol w:w="803"/>
        <w:gridCol w:w="1524"/>
        <w:gridCol w:w="1580"/>
        <w:gridCol w:w="1127"/>
        <w:gridCol w:w="2347"/>
      </w:tblGrid>
      <w:tr w:rsidR="004225C9" w:rsidTr="004225C9">
        <w:trPr>
          <w:trHeight w:val="144"/>
        </w:trPr>
        <w:tc>
          <w:tcPr>
            <w:tcW w:w="40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 п/п </w:t>
            </w:r>
          </w:p>
          <w:p w:rsidR="004225C9" w:rsidRDefault="004225C9" w:rsidP="004225C9">
            <w:pPr>
              <w:spacing w:after="0"/>
              <w:ind w:left="135"/>
            </w:pPr>
          </w:p>
        </w:tc>
        <w:tc>
          <w:tcPr>
            <w:tcW w:w="281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Тема урока </w:t>
            </w:r>
          </w:p>
          <w:p w:rsidR="004225C9" w:rsidRDefault="004225C9" w:rsidP="004225C9">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b/>
                <w:color w:val="000000"/>
                <w:sz w:val="24"/>
              </w:rPr>
              <w:t>Количество часов</w:t>
            </w:r>
          </w:p>
        </w:tc>
        <w:tc>
          <w:tcPr>
            <w:tcW w:w="118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Дата изучения </w:t>
            </w:r>
          </w:p>
          <w:p w:rsidR="004225C9" w:rsidRDefault="004225C9" w:rsidP="004225C9">
            <w:pPr>
              <w:spacing w:after="0"/>
              <w:ind w:left="135"/>
            </w:pPr>
          </w:p>
        </w:tc>
        <w:tc>
          <w:tcPr>
            <w:tcW w:w="202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Электронные цифровые образовательные ресурсы </w:t>
            </w:r>
          </w:p>
          <w:p w:rsidR="004225C9" w:rsidRDefault="004225C9" w:rsidP="004225C9">
            <w:pPr>
              <w:spacing w:after="0"/>
              <w:ind w:left="135"/>
            </w:pPr>
          </w:p>
        </w:tc>
      </w:tr>
      <w:tr w:rsidR="004225C9" w:rsidTr="004225C9">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Default="004225C9" w:rsidP="004225C9">
            <w:pPr>
              <w:spacing w:after="0"/>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Default="004225C9" w:rsidP="004225C9">
            <w:pPr>
              <w:spacing w:after="0"/>
              <w:rPr>
                <w:lang w:val="en-US" w:eastAsia="en-US"/>
              </w:rPr>
            </w:pP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Всего </w:t>
            </w:r>
          </w:p>
          <w:p w:rsidR="004225C9" w:rsidRDefault="004225C9" w:rsidP="004225C9">
            <w:pPr>
              <w:spacing w:after="0"/>
              <w:ind w:left="135"/>
            </w:pP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Контрольные работы </w:t>
            </w:r>
          </w:p>
          <w:p w:rsidR="004225C9" w:rsidRDefault="004225C9" w:rsidP="004225C9">
            <w:pPr>
              <w:spacing w:after="0"/>
              <w:ind w:left="135"/>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r>
              <w:rPr>
                <w:rFonts w:ascii="Times New Roman" w:hAnsi="Times New Roman"/>
                <w:b/>
                <w:color w:val="000000"/>
                <w:sz w:val="24"/>
              </w:rPr>
              <w:t xml:space="preserve">Практические работы </w:t>
            </w:r>
          </w:p>
          <w:p w:rsidR="004225C9" w:rsidRDefault="004225C9" w:rsidP="004225C9">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Default="004225C9" w:rsidP="004225C9">
            <w:pPr>
              <w:spacing w:after="0"/>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225C9" w:rsidRDefault="004225C9" w:rsidP="004225C9">
            <w:pPr>
              <w:spacing w:after="0"/>
              <w:rPr>
                <w:lang w:val="en-US" w:eastAsia="en-US"/>
              </w:rPr>
            </w:pPr>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систематизация знаний. Случайные опыты и вероятности случайных событий. Серии независимых испытаний</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87" w:history="1">
              <w:r>
                <w:rPr>
                  <w:rStyle w:val="a5"/>
                  <w:rFonts w:ascii="Times New Roman" w:hAnsi="Times New Roman"/>
                  <w:color w:val="0000FF"/>
                </w:rPr>
                <w:t>https://m.edsoo.ru/430d330a</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систематизация знаний. Случайные опыты и вероятности случайных событий. Серии независимых испытаний</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88" w:history="1">
              <w:r>
                <w:rPr>
                  <w:rStyle w:val="a5"/>
                  <w:rFonts w:ascii="Times New Roman" w:hAnsi="Times New Roman"/>
                  <w:color w:val="0000FF"/>
                </w:rPr>
                <w:t>https://m.edsoo.ru/a573a292</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Повторение, обобщение, систематизация знаний. Случайные опыты и вероятности случайных </w:t>
            </w:r>
            <w:r>
              <w:rPr>
                <w:rFonts w:ascii="Times New Roman" w:hAnsi="Times New Roman"/>
                <w:color w:val="000000"/>
                <w:sz w:val="24"/>
              </w:rPr>
              <w:lastRenderedPageBreak/>
              <w:t>событий. Серии независимых испытаний</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89" w:history="1">
              <w:r>
                <w:rPr>
                  <w:rStyle w:val="a5"/>
                  <w:rFonts w:ascii="Times New Roman" w:hAnsi="Times New Roman"/>
                  <w:color w:val="0000FF"/>
                </w:rPr>
                <w:t>https://m.edsoo.ru/07a5e861</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4</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систематизация знаний. Случайные опыты и вероятности случайных событий. Серии независимых испытаний</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90" w:history="1">
              <w:r>
                <w:rPr>
                  <w:rStyle w:val="a5"/>
                  <w:rFonts w:ascii="Times New Roman" w:hAnsi="Times New Roman"/>
                  <w:color w:val="0000FF"/>
                </w:rPr>
                <w:t>https://m.edsoo.ru/32bc29bf</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5</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Примеры применения математического ожидания (страхование, лотерея)</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91" w:history="1">
              <w:r>
                <w:rPr>
                  <w:rStyle w:val="a5"/>
                  <w:rFonts w:ascii="Times New Roman" w:hAnsi="Times New Roman"/>
                  <w:color w:val="0000FF"/>
                </w:rPr>
                <w:t>https://m.edsoo.ru/ea27084d</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6</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Математическое ожидание суммы случайных величин</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92" w:history="1">
              <w:r>
                <w:rPr>
                  <w:rStyle w:val="a5"/>
                  <w:rFonts w:ascii="Times New Roman" w:hAnsi="Times New Roman"/>
                  <w:color w:val="0000FF"/>
                </w:rPr>
                <w:t>https://m.edsoo.ru/0adefe9e</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7</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Математическое ожидание геометрического и биномиального распределений</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93" w:history="1">
              <w:r>
                <w:rPr>
                  <w:rStyle w:val="a5"/>
                  <w:rFonts w:ascii="Times New Roman" w:hAnsi="Times New Roman"/>
                  <w:color w:val="0000FF"/>
                </w:rPr>
                <w:t>https://m.edsoo.ru/20de2fc2</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8</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Математическое ожидание геометрического и биномиального распределени</w:t>
            </w:r>
            <w:r>
              <w:rPr>
                <w:rFonts w:ascii="Times New Roman" w:hAnsi="Times New Roman"/>
                <w:color w:val="000000"/>
                <w:sz w:val="24"/>
              </w:rPr>
              <w:lastRenderedPageBreak/>
              <w:t>й</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94" w:history="1">
              <w:r>
                <w:rPr>
                  <w:rStyle w:val="a5"/>
                  <w:rFonts w:ascii="Times New Roman" w:hAnsi="Times New Roman"/>
                  <w:color w:val="0000FF"/>
                </w:rPr>
                <w:t>https://m.edsoo.ru/17b0e769</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9</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Дисперсия и стандартное отклонение</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95" w:history="1">
              <w:r>
                <w:rPr>
                  <w:rStyle w:val="a5"/>
                  <w:rFonts w:ascii="Times New Roman" w:hAnsi="Times New Roman"/>
                  <w:color w:val="0000FF"/>
                </w:rPr>
                <w:t>https://m.edsoo.ru/bcc67f76</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10</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Дисперсия и стандартное отклонение</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96" w:history="1">
              <w:r>
                <w:rPr>
                  <w:rStyle w:val="a5"/>
                  <w:rFonts w:ascii="Times New Roman" w:hAnsi="Times New Roman"/>
                  <w:color w:val="0000FF"/>
                </w:rPr>
                <w:t>https://m.edsoo.ru/bf78aad6</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Дисперсии геометрического и биномиального распределения</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97" w:history="1">
              <w:r>
                <w:rPr>
                  <w:rStyle w:val="a5"/>
                  <w:rFonts w:ascii="Times New Roman" w:hAnsi="Times New Roman"/>
                  <w:color w:val="0000FF"/>
                </w:rPr>
                <w:t>https://m.edsoo.ru/4b5a495e</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Практическая работа с использованием электронных таблиц</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98" w:history="1">
              <w:r>
                <w:rPr>
                  <w:rStyle w:val="a5"/>
                  <w:rFonts w:ascii="Times New Roman" w:hAnsi="Times New Roman"/>
                  <w:color w:val="0000FF"/>
                </w:rPr>
                <w:t>https://m.edsoo.ru/a53cd884</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Закон больших чисел. Выборочный метод исследований</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199" w:history="1">
              <w:r>
                <w:rPr>
                  <w:rStyle w:val="a5"/>
                  <w:rFonts w:ascii="Times New Roman" w:hAnsi="Times New Roman"/>
                  <w:color w:val="0000FF"/>
                </w:rPr>
                <w:t>https://m.edsoo.ru/94ddc34a</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14</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Закон больших чисел. Выборочный метод исследований</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00" w:history="1">
              <w:r>
                <w:rPr>
                  <w:rStyle w:val="a5"/>
                  <w:rFonts w:ascii="Times New Roman" w:hAnsi="Times New Roman"/>
                  <w:color w:val="0000FF"/>
                </w:rPr>
                <w:t>https://m.edsoo.ru/cf23b369</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15</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Практическая работа с использованием электронных таблиц</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01" w:history="1">
              <w:r>
                <w:rPr>
                  <w:rStyle w:val="a5"/>
                  <w:rFonts w:ascii="Times New Roman" w:hAnsi="Times New Roman"/>
                  <w:color w:val="0000FF"/>
                </w:rPr>
                <w:t>https://m.edsoo.ru/6c1d11a6</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16</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Итоговая контрольная работа</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02" w:history="1">
              <w:r>
                <w:rPr>
                  <w:rStyle w:val="a5"/>
                  <w:rFonts w:ascii="Times New Roman" w:hAnsi="Times New Roman"/>
                  <w:color w:val="0000FF"/>
                </w:rPr>
                <w:t>https://m.edsoo.ru/7e379f8f</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17</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Примеры </w:t>
            </w:r>
            <w:r>
              <w:rPr>
                <w:rFonts w:ascii="Times New Roman" w:hAnsi="Times New Roman"/>
                <w:color w:val="000000"/>
                <w:sz w:val="24"/>
              </w:rPr>
              <w:lastRenderedPageBreak/>
              <w:t>непрерывных случайных величин. Функция плотности распределения. Равномерное распределение и его свойства</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03" w:history="1">
              <w:r>
                <w:rPr>
                  <w:rStyle w:val="a5"/>
                  <w:rFonts w:ascii="Times New Roman" w:hAnsi="Times New Roman"/>
                  <w:color w:val="0000FF"/>
                </w:rPr>
                <w:t>https://m.edsoo.ru/9f5b423d</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18</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Примеры непрерывных случайных величин. Функция плотности распределения. Равномерное распределение и его свойства</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04" w:history="1">
              <w:r>
                <w:rPr>
                  <w:rStyle w:val="a5"/>
                  <w:rFonts w:ascii="Times New Roman" w:hAnsi="Times New Roman"/>
                  <w:color w:val="0000FF"/>
                </w:rPr>
                <w:t>https://m.edsoo.ru/b1c2712e</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19</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Задачи, приводящие к нормальному распределению. Функция плотности и свойства нормального распределения</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05" w:history="1">
              <w:r>
                <w:rPr>
                  <w:rStyle w:val="a5"/>
                  <w:rFonts w:ascii="Times New Roman" w:hAnsi="Times New Roman"/>
                  <w:color w:val="0000FF"/>
                </w:rPr>
                <w:t>https://m.edsoo.ru/97c19f59</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20</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Практическая работа с использованием электронных таблиц</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06" w:history="1">
              <w:r>
                <w:rPr>
                  <w:rStyle w:val="a5"/>
                  <w:rFonts w:ascii="Times New Roman" w:hAnsi="Times New Roman"/>
                  <w:color w:val="0000FF"/>
                </w:rPr>
                <w:t>https://m.edsoo.ru/1f1f9ad9</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Описательная статистика</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07" w:history="1">
              <w:r>
                <w:rPr>
                  <w:rStyle w:val="a5"/>
                  <w:rFonts w:ascii="Times New Roman" w:hAnsi="Times New Roman"/>
                  <w:color w:val="0000FF"/>
                </w:rPr>
                <w:t>https://m.edsoo.ru/72953f4c</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Повторение, обобщение и </w:t>
            </w:r>
            <w:r>
              <w:rPr>
                <w:rFonts w:ascii="Times New Roman" w:hAnsi="Times New Roman"/>
                <w:color w:val="000000"/>
                <w:sz w:val="24"/>
              </w:rPr>
              <w:lastRenderedPageBreak/>
              <w:t>систематизация знаний. Описательная статистика</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08" w:history="1">
              <w:r>
                <w:rPr>
                  <w:rStyle w:val="a5"/>
                  <w:rFonts w:ascii="Times New Roman" w:hAnsi="Times New Roman"/>
                  <w:color w:val="0000FF"/>
                </w:rPr>
                <w:t>https://m.edsoo.ru/b69</w:t>
              </w:r>
              <w:r>
                <w:rPr>
                  <w:rStyle w:val="a5"/>
                  <w:rFonts w:ascii="Times New Roman" w:hAnsi="Times New Roman"/>
                  <w:color w:val="0000FF"/>
                </w:rPr>
                <w:lastRenderedPageBreak/>
                <w:t>9ad0c</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23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Опыты с равновозможными элементарными событиями</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09" w:history="1">
              <w:r>
                <w:rPr>
                  <w:rStyle w:val="a5"/>
                  <w:rFonts w:ascii="Times New Roman" w:hAnsi="Times New Roman"/>
                  <w:color w:val="0000FF"/>
                </w:rPr>
                <w:t>https://m.edsoo.ru/3fcbacf9</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24</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Опыты с равновозможными элементарными событиями</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10" w:history="1">
              <w:r>
                <w:rPr>
                  <w:rStyle w:val="a5"/>
                  <w:rFonts w:ascii="Times New Roman" w:hAnsi="Times New Roman"/>
                  <w:color w:val="0000FF"/>
                </w:rPr>
                <w:t>https://m.edsoo.ru/538fd7cf</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25</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11" w:history="1">
              <w:r>
                <w:rPr>
                  <w:rStyle w:val="a5"/>
                  <w:rFonts w:ascii="Times New Roman" w:hAnsi="Times New Roman"/>
                  <w:color w:val="0000FF"/>
                </w:rPr>
                <w:t>https://m.edsoo.ru/272910f5</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26</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Повторение, обобщение и систематизация знаний. </w:t>
            </w:r>
            <w:r>
              <w:rPr>
                <w:rFonts w:ascii="Times New Roman" w:hAnsi="Times New Roman"/>
                <w:color w:val="000000"/>
                <w:sz w:val="24"/>
              </w:rPr>
              <w:lastRenderedPageBreak/>
              <w:t>Вычисление вероятностей событий с применением формул и графических методов (координатная прямая, дерево, диаграмма Эйлера)</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12" w:history="1">
              <w:r>
                <w:rPr>
                  <w:rStyle w:val="a5"/>
                  <w:rFonts w:ascii="Times New Roman" w:hAnsi="Times New Roman"/>
                  <w:color w:val="0000FF"/>
                </w:rPr>
                <w:t>https://m.edsoo.ru/dc9ad6ca</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27</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Эйлера)</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13" w:history="1">
              <w:r>
                <w:rPr>
                  <w:rStyle w:val="a5"/>
                  <w:rFonts w:ascii="Times New Roman" w:hAnsi="Times New Roman"/>
                  <w:color w:val="0000FF"/>
                </w:rPr>
                <w:t>https://m.edsoo.ru/5964f277</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28</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Повторение, обобщение и систематизация знаний. Вычисление вероятностей событий с применением формул и графических методов (координатная прямая, дерево, диаграмма </w:t>
            </w:r>
            <w:r>
              <w:rPr>
                <w:rFonts w:ascii="Times New Roman" w:hAnsi="Times New Roman"/>
                <w:color w:val="000000"/>
                <w:sz w:val="24"/>
              </w:rPr>
              <w:lastRenderedPageBreak/>
              <w:t>Эйлера)</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lastRenderedPageBreak/>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14" w:history="1">
              <w:r>
                <w:rPr>
                  <w:rStyle w:val="a5"/>
                  <w:rFonts w:ascii="Times New Roman" w:hAnsi="Times New Roman"/>
                  <w:color w:val="0000FF"/>
                </w:rPr>
                <w:t>https://m.edsoo.ru/e71debe4</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lastRenderedPageBreak/>
              <w:t>29</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Случайные величины и распределения</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15" w:history="1">
              <w:r>
                <w:rPr>
                  <w:rStyle w:val="a5"/>
                  <w:rFonts w:ascii="Times New Roman" w:hAnsi="Times New Roman"/>
                  <w:color w:val="0000FF"/>
                </w:rPr>
                <w:t>https://m.edsoo.ru/00b2efb3</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30</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Случайные величины и распределения</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16" w:history="1">
              <w:r>
                <w:rPr>
                  <w:rStyle w:val="a5"/>
                  <w:rFonts w:ascii="Times New Roman" w:hAnsi="Times New Roman"/>
                  <w:color w:val="0000FF"/>
                </w:rPr>
                <w:t>https://m.edsoo.ru/1cc2df8f</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Математическое ожидание случайной величины</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17" w:history="1">
              <w:r>
                <w:rPr>
                  <w:rStyle w:val="a5"/>
                  <w:rFonts w:ascii="Times New Roman" w:hAnsi="Times New Roman"/>
                  <w:color w:val="0000FF"/>
                </w:rPr>
                <w:t>https://m.edsoo.ru/aea1298c</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 Математическое ожидание случайной величины</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18" w:history="1">
              <w:r>
                <w:rPr>
                  <w:rStyle w:val="a5"/>
                  <w:rFonts w:ascii="Times New Roman" w:hAnsi="Times New Roman"/>
                  <w:color w:val="0000FF"/>
                </w:rPr>
                <w:t>https://m.edsoo.ru/640a8ebf</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Итоговая контрольная работа</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19" w:history="1">
              <w:r>
                <w:rPr>
                  <w:rStyle w:val="a5"/>
                  <w:rFonts w:ascii="Times New Roman" w:hAnsi="Times New Roman"/>
                  <w:color w:val="0000FF"/>
                </w:rPr>
                <w:t>https://m.edsoo.ru/0fd6d597</w:t>
              </w:r>
            </w:hyperlink>
          </w:p>
        </w:tc>
      </w:tr>
      <w:tr w:rsidR="004225C9" w:rsidTr="004225C9">
        <w:trPr>
          <w:trHeight w:val="144"/>
        </w:trPr>
        <w:tc>
          <w:tcPr>
            <w:tcW w:w="4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pPr>
            <w:r>
              <w:rPr>
                <w:rFonts w:ascii="Times New Roman" w:hAnsi="Times New Roman"/>
                <w:color w:val="000000"/>
                <w:sz w:val="24"/>
              </w:rPr>
              <w:t>34</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Повторение, обобщение и систематизация знаний</w:t>
            </w:r>
          </w:p>
        </w:tc>
        <w:tc>
          <w:tcPr>
            <w:tcW w:w="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1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jc w:val="center"/>
            </w:pPr>
          </w:p>
        </w:tc>
        <w:tc>
          <w:tcPr>
            <w:tcW w:w="11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pPr>
              <w:spacing w:after="0"/>
              <w:ind w:left="135"/>
            </w:pPr>
          </w:p>
        </w:tc>
        <w:tc>
          <w:tcPr>
            <w:tcW w:w="20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 xml:space="preserve">Библиотека ЦОК </w:t>
            </w:r>
            <w:hyperlink r:id="rId220" w:history="1">
              <w:r>
                <w:rPr>
                  <w:rStyle w:val="a5"/>
                  <w:rFonts w:ascii="Times New Roman" w:hAnsi="Times New Roman"/>
                  <w:color w:val="0000FF"/>
                </w:rPr>
                <w:t>https://m.edsoo.ru/5006273e</w:t>
              </w:r>
            </w:hyperlink>
          </w:p>
        </w:tc>
      </w:tr>
      <w:tr w:rsidR="004225C9" w:rsidTr="004225C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pPr>
            <w:r>
              <w:rPr>
                <w:rFonts w:ascii="Times New Roman" w:hAnsi="Times New Roman"/>
                <w:color w:val="000000"/>
                <w:sz w:val="24"/>
              </w:rPr>
              <w:t>ОБЩЕЕ КОЛИЧЕСТВО ЧАСОВ ПО ПРОГРАММЕ</w:t>
            </w:r>
          </w:p>
        </w:tc>
        <w:tc>
          <w:tcPr>
            <w:tcW w:w="1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34 </w:t>
            </w:r>
          </w:p>
        </w:tc>
        <w:tc>
          <w:tcPr>
            <w:tcW w:w="15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2 </w:t>
            </w:r>
          </w:p>
        </w:tc>
        <w:tc>
          <w:tcPr>
            <w:tcW w:w="16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225C9" w:rsidRDefault="004225C9" w:rsidP="004225C9">
            <w:pPr>
              <w:spacing w:after="0"/>
              <w:ind w:left="135"/>
              <w:jc w:val="center"/>
            </w:pPr>
            <w:r>
              <w:rPr>
                <w:rFonts w:ascii="Times New Roman" w:hAnsi="Times New Roman"/>
                <w:color w:val="000000"/>
                <w:sz w:val="24"/>
              </w:rPr>
              <w:t xml:space="preserve"> 3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225C9" w:rsidRDefault="004225C9" w:rsidP="004225C9"/>
        </w:tc>
      </w:tr>
      <w:bookmarkEnd w:id="7"/>
    </w:tbl>
    <w:p w:rsidR="004225C9" w:rsidRPr="00712541" w:rsidRDefault="004225C9" w:rsidP="004225C9">
      <w:pPr>
        <w:jc w:val="both"/>
        <w:rPr>
          <w:sz w:val="24"/>
          <w:szCs w:val="24"/>
        </w:rPr>
      </w:pPr>
    </w:p>
    <w:p w:rsidR="00DF6D22" w:rsidRDefault="00DF6D22"/>
    <w:sectPr w:rsidR="00DF6D22" w:rsidSect="004225C9">
      <w:pgSz w:w="11906" w:h="16383"/>
      <w:pgMar w:top="850" w:right="1134" w:bottom="1701" w:left="1134"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BF4" w:rsidRDefault="00A95BF4" w:rsidP="004225C9">
      <w:pPr>
        <w:spacing w:after="0" w:line="240" w:lineRule="auto"/>
      </w:pPr>
      <w:r>
        <w:separator/>
      </w:r>
    </w:p>
  </w:endnote>
  <w:endnote w:type="continuationSeparator" w:id="1">
    <w:p w:rsidR="00A95BF4" w:rsidRDefault="00A95BF4" w:rsidP="004225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BF4" w:rsidRDefault="00A95BF4" w:rsidP="004225C9">
      <w:pPr>
        <w:spacing w:after="0" w:line="240" w:lineRule="auto"/>
      </w:pPr>
      <w:r>
        <w:separator/>
      </w:r>
    </w:p>
  </w:footnote>
  <w:footnote w:type="continuationSeparator" w:id="1">
    <w:p w:rsidR="00A95BF4" w:rsidRDefault="00A95BF4" w:rsidP="004225C9">
      <w:pPr>
        <w:spacing w:after="0" w:line="240" w:lineRule="auto"/>
      </w:pPr>
      <w:r>
        <w:continuationSeparator/>
      </w:r>
    </w:p>
  </w:footnote>
  <w:footnote w:id="2">
    <w:p w:rsidR="000E1367" w:rsidRDefault="000E1367" w:rsidP="004225C9">
      <w:pPr>
        <w:pStyle w:val="a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9DE"/>
    <w:multiLevelType w:val="multilevel"/>
    <w:tmpl w:val="B9D24D66"/>
    <w:lvl w:ilvl="0">
      <w:start w:val="1"/>
      <w:numFmt w:val="bullet"/>
      <w:lvlText w:val="o"/>
      <w:lvlJc w:val="left"/>
      <w:pPr>
        <w:ind w:left="720" w:hanging="360"/>
      </w:pPr>
      <w:rPr>
        <w:rFonts w:ascii="Courier New" w:hAnsi="Courier New" w:cs="Courier New" w:hint="default"/>
        <w:b w:val="0"/>
        <w:bCs w:val="0"/>
        <w:i w:val="0"/>
        <w:iCs w:val="0"/>
        <w:caps w:val="0"/>
        <w:smallCaps w:val="0"/>
        <w:strike w:val="0"/>
        <w:dstrike w:val="0"/>
        <w:spacing w:val="0"/>
        <w:w w:val="100"/>
        <w:sz w:val="28"/>
        <w:szCs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13943F38"/>
    <w:multiLevelType w:val="multilevel"/>
    <w:tmpl w:val="35D22A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7CD1B69"/>
    <w:multiLevelType w:val="multilevel"/>
    <w:tmpl w:val="A4A4AB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C9097B"/>
    <w:multiLevelType w:val="multilevel"/>
    <w:tmpl w:val="C6AA03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2A3BF5"/>
    <w:multiLevelType w:val="multilevel"/>
    <w:tmpl w:val="EFE838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DB1F2F"/>
    <w:multiLevelType w:val="multilevel"/>
    <w:tmpl w:val="09043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E1198B"/>
    <w:multiLevelType w:val="hybridMultilevel"/>
    <w:tmpl w:val="641CF060"/>
    <w:lvl w:ilvl="0" w:tplc="6C30E47C">
      <w:start w:val="1"/>
      <w:numFmt w:val="bullet"/>
      <w:lvlText w:val=""/>
      <w:lvlJc w:val="left"/>
      <w:pPr>
        <w:ind w:left="1540" w:hanging="360"/>
      </w:pPr>
      <w:rPr>
        <w:rFonts w:ascii="Symbol" w:hAnsi="Symbol" w:hint="default"/>
      </w:rPr>
    </w:lvl>
    <w:lvl w:ilvl="1" w:tplc="04190003">
      <w:start w:val="1"/>
      <w:numFmt w:val="bullet"/>
      <w:lvlText w:val="o"/>
      <w:lvlJc w:val="left"/>
      <w:pPr>
        <w:ind w:left="2260" w:hanging="360"/>
      </w:pPr>
      <w:rPr>
        <w:rFonts w:ascii="Courier New" w:hAnsi="Courier New" w:cs="Courier New" w:hint="default"/>
      </w:rPr>
    </w:lvl>
    <w:lvl w:ilvl="2" w:tplc="04190005">
      <w:start w:val="1"/>
      <w:numFmt w:val="bullet"/>
      <w:lvlText w:val=""/>
      <w:lvlJc w:val="left"/>
      <w:pPr>
        <w:ind w:left="2980" w:hanging="360"/>
      </w:pPr>
      <w:rPr>
        <w:rFonts w:ascii="Wingdings" w:hAnsi="Wingdings" w:hint="default"/>
      </w:rPr>
    </w:lvl>
    <w:lvl w:ilvl="3" w:tplc="04190001">
      <w:start w:val="1"/>
      <w:numFmt w:val="bullet"/>
      <w:lvlText w:val=""/>
      <w:lvlJc w:val="left"/>
      <w:pPr>
        <w:ind w:left="3700" w:hanging="360"/>
      </w:pPr>
      <w:rPr>
        <w:rFonts w:ascii="Symbol" w:hAnsi="Symbol" w:hint="default"/>
      </w:rPr>
    </w:lvl>
    <w:lvl w:ilvl="4" w:tplc="04190003">
      <w:start w:val="1"/>
      <w:numFmt w:val="bullet"/>
      <w:lvlText w:val="o"/>
      <w:lvlJc w:val="left"/>
      <w:pPr>
        <w:ind w:left="4420" w:hanging="360"/>
      </w:pPr>
      <w:rPr>
        <w:rFonts w:ascii="Courier New" w:hAnsi="Courier New" w:cs="Courier New" w:hint="default"/>
      </w:rPr>
    </w:lvl>
    <w:lvl w:ilvl="5" w:tplc="04190005">
      <w:start w:val="1"/>
      <w:numFmt w:val="bullet"/>
      <w:lvlText w:val=""/>
      <w:lvlJc w:val="left"/>
      <w:pPr>
        <w:ind w:left="5140" w:hanging="360"/>
      </w:pPr>
      <w:rPr>
        <w:rFonts w:ascii="Wingdings" w:hAnsi="Wingdings" w:hint="default"/>
      </w:rPr>
    </w:lvl>
    <w:lvl w:ilvl="6" w:tplc="04190001">
      <w:start w:val="1"/>
      <w:numFmt w:val="bullet"/>
      <w:lvlText w:val=""/>
      <w:lvlJc w:val="left"/>
      <w:pPr>
        <w:ind w:left="5860" w:hanging="360"/>
      </w:pPr>
      <w:rPr>
        <w:rFonts w:ascii="Symbol" w:hAnsi="Symbol" w:hint="default"/>
      </w:rPr>
    </w:lvl>
    <w:lvl w:ilvl="7" w:tplc="04190003">
      <w:start w:val="1"/>
      <w:numFmt w:val="bullet"/>
      <w:lvlText w:val="o"/>
      <w:lvlJc w:val="left"/>
      <w:pPr>
        <w:ind w:left="6580" w:hanging="360"/>
      </w:pPr>
      <w:rPr>
        <w:rFonts w:ascii="Courier New" w:hAnsi="Courier New" w:cs="Courier New" w:hint="default"/>
      </w:rPr>
    </w:lvl>
    <w:lvl w:ilvl="8" w:tplc="04190005">
      <w:start w:val="1"/>
      <w:numFmt w:val="bullet"/>
      <w:lvlText w:val=""/>
      <w:lvlJc w:val="left"/>
      <w:pPr>
        <w:ind w:left="7300" w:hanging="360"/>
      </w:pPr>
      <w:rPr>
        <w:rFonts w:ascii="Wingdings" w:hAnsi="Wingdings" w:hint="default"/>
      </w:rPr>
    </w:lvl>
  </w:abstractNum>
  <w:abstractNum w:abstractNumId="7">
    <w:nsid w:val="513B186F"/>
    <w:multiLevelType w:val="hybridMultilevel"/>
    <w:tmpl w:val="0004071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061019"/>
    <w:multiLevelType w:val="multilevel"/>
    <w:tmpl w:val="78D4FA6E"/>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spacing w:val="0"/>
        <w:w w:val="100"/>
        <w:sz w:val="28"/>
        <w:szCs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7E1B15B3"/>
    <w:multiLevelType w:val="multilevel"/>
    <w:tmpl w:val="47DAFA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7"/>
  </w:num>
  <w:num w:numId="4">
    <w:abstractNumId w:val="4"/>
  </w:num>
  <w:num w:numId="5">
    <w:abstractNumId w:val="5"/>
  </w:num>
  <w:num w:numId="6">
    <w:abstractNumId w:val="2"/>
  </w:num>
  <w:num w:numId="7">
    <w:abstractNumId w:val="9"/>
  </w:num>
  <w:num w:numId="8">
    <w:abstractNumId w:val="3"/>
  </w:num>
  <w:num w:numId="9">
    <w:abstractNumId w:val="1"/>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225C9"/>
    <w:rsid w:val="000E1367"/>
    <w:rsid w:val="000E3ADA"/>
    <w:rsid w:val="00210745"/>
    <w:rsid w:val="00213C27"/>
    <w:rsid w:val="004225C9"/>
    <w:rsid w:val="005461BE"/>
    <w:rsid w:val="00635862"/>
    <w:rsid w:val="00A95BF4"/>
    <w:rsid w:val="00DF6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5C9"/>
    <w:pPr>
      <w:spacing w:after="200" w:line="276" w:lineRule="auto"/>
    </w:pPr>
    <w:rPr>
      <w:rFonts w:eastAsiaTheme="minorEastAsia"/>
      <w:lang w:eastAsia="ru-RU"/>
    </w:rPr>
  </w:style>
  <w:style w:type="paragraph" w:styleId="1">
    <w:name w:val="heading 1"/>
    <w:basedOn w:val="a"/>
    <w:next w:val="a"/>
    <w:link w:val="10"/>
    <w:uiPriority w:val="9"/>
    <w:qFormat/>
    <w:rsid w:val="004225C9"/>
    <w:pPr>
      <w:keepNext/>
      <w:keepLines/>
      <w:spacing w:before="480"/>
      <w:outlineLvl w:val="0"/>
    </w:pPr>
    <w:rPr>
      <w:rFonts w:asciiTheme="majorHAnsi" w:eastAsiaTheme="majorEastAsia" w:hAnsiTheme="majorHAnsi" w:cstheme="majorBidi"/>
      <w:b/>
      <w:bCs/>
      <w:color w:val="2F5496" w:themeColor="accent1" w:themeShade="BF"/>
      <w:sz w:val="28"/>
      <w:szCs w:val="28"/>
      <w:lang w:val="en-US" w:eastAsia="en-US"/>
    </w:rPr>
  </w:style>
  <w:style w:type="paragraph" w:styleId="2">
    <w:name w:val="heading 2"/>
    <w:basedOn w:val="a"/>
    <w:next w:val="a"/>
    <w:link w:val="20"/>
    <w:uiPriority w:val="9"/>
    <w:semiHidden/>
    <w:unhideWhenUsed/>
    <w:qFormat/>
    <w:rsid w:val="004225C9"/>
    <w:pPr>
      <w:keepNext/>
      <w:keepLines/>
      <w:spacing w:before="200"/>
      <w:outlineLvl w:val="1"/>
    </w:pPr>
    <w:rPr>
      <w:rFonts w:asciiTheme="majorHAnsi" w:eastAsiaTheme="majorEastAsia" w:hAnsiTheme="majorHAnsi" w:cstheme="majorBidi"/>
      <w:b/>
      <w:bCs/>
      <w:color w:val="4472C4" w:themeColor="accent1"/>
      <w:sz w:val="26"/>
      <w:szCs w:val="26"/>
      <w:lang w:val="en-US" w:eastAsia="en-US"/>
    </w:rPr>
  </w:style>
  <w:style w:type="paragraph" w:styleId="3">
    <w:name w:val="heading 3"/>
    <w:basedOn w:val="a"/>
    <w:next w:val="a"/>
    <w:link w:val="30"/>
    <w:uiPriority w:val="9"/>
    <w:semiHidden/>
    <w:unhideWhenUsed/>
    <w:qFormat/>
    <w:rsid w:val="004225C9"/>
    <w:pPr>
      <w:keepNext/>
      <w:keepLines/>
      <w:spacing w:before="200"/>
      <w:outlineLvl w:val="2"/>
    </w:pPr>
    <w:rPr>
      <w:rFonts w:asciiTheme="majorHAnsi" w:eastAsiaTheme="majorEastAsia" w:hAnsiTheme="majorHAnsi" w:cstheme="majorBidi"/>
      <w:b/>
      <w:bCs/>
      <w:color w:val="4472C4" w:themeColor="accent1"/>
      <w:lang w:val="en-US" w:eastAsia="en-US"/>
    </w:rPr>
  </w:style>
  <w:style w:type="paragraph" w:styleId="4">
    <w:name w:val="heading 4"/>
    <w:basedOn w:val="a"/>
    <w:next w:val="a"/>
    <w:link w:val="40"/>
    <w:uiPriority w:val="9"/>
    <w:semiHidden/>
    <w:unhideWhenUsed/>
    <w:qFormat/>
    <w:rsid w:val="004225C9"/>
    <w:pPr>
      <w:keepNext/>
      <w:keepLines/>
      <w:spacing w:before="200"/>
      <w:outlineLvl w:val="3"/>
    </w:pPr>
    <w:rPr>
      <w:rFonts w:asciiTheme="majorHAnsi" w:eastAsiaTheme="majorEastAsia" w:hAnsiTheme="majorHAnsi" w:cstheme="majorBidi"/>
      <w:b/>
      <w:bCs/>
      <w:i/>
      <w:iCs/>
      <w:color w:val="4472C4"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25C9"/>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semiHidden/>
    <w:rsid w:val="004225C9"/>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semiHidden/>
    <w:rsid w:val="004225C9"/>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semiHidden/>
    <w:rsid w:val="004225C9"/>
    <w:rPr>
      <w:rFonts w:asciiTheme="majorHAnsi" w:eastAsiaTheme="majorEastAsia" w:hAnsiTheme="majorHAnsi" w:cstheme="majorBidi"/>
      <w:b/>
      <w:bCs/>
      <w:i/>
      <w:iCs/>
      <w:color w:val="4472C4" w:themeColor="accent1"/>
      <w:lang w:val="en-US"/>
    </w:rPr>
  </w:style>
  <w:style w:type="paragraph" w:customStyle="1" w:styleId="Default">
    <w:name w:val="Default"/>
    <w:rsid w:val="004225C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1">
    <w:name w:val="Основной текст (2) + Курсив"/>
    <w:basedOn w:val="a0"/>
    <w:rsid w:val="004225C9"/>
    <w:rPr>
      <w:rFonts w:ascii="Times New Roman" w:eastAsia="Times New Roman" w:hAnsi="Times New Roman" w:cs="Times New Roman"/>
      <w:i/>
      <w:iCs/>
      <w:color w:val="000000"/>
      <w:spacing w:val="0"/>
      <w:w w:val="100"/>
      <w:sz w:val="28"/>
      <w:szCs w:val="28"/>
      <w:shd w:val="clear" w:color="auto" w:fill="FFFFFF"/>
      <w:lang w:val="ru-RU" w:eastAsia="ru-RU" w:bidi="ru-RU"/>
    </w:rPr>
  </w:style>
  <w:style w:type="paragraph" w:customStyle="1" w:styleId="22">
    <w:name w:val="Основной текст (2)"/>
    <w:basedOn w:val="a"/>
    <w:rsid w:val="004225C9"/>
    <w:pPr>
      <w:widowControl w:val="0"/>
      <w:shd w:val="clear" w:color="auto" w:fill="FFFFFF"/>
      <w:suppressAutoHyphens/>
      <w:spacing w:before="180" w:after="0" w:line="480" w:lineRule="exact"/>
      <w:jc w:val="both"/>
    </w:pPr>
    <w:rPr>
      <w:rFonts w:ascii="Times New Roman" w:eastAsia="Times New Roman" w:hAnsi="Times New Roman" w:cs="Times New Roman"/>
      <w:color w:val="00000A"/>
      <w:sz w:val="28"/>
      <w:szCs w:val="28"/>
      <w:lang w:eastAsia="en-US"/>
    </w:rPr>
  </w:style>
  <w:style w:type="character" w:customStyle="1" w:styleId="a3">
    <w:name w:val="Привязка сноски"/>
    <w:rsid w:val="004225C9"/>
    <w:rPr>
      <w:vertAlign w:val="superscript"/>
    </w:rPr>
  </w:style>
  <w:style w:type="paragraph" w:customStyle="1" w:styleId="a4">
    <w:name w:val="Сноска"/>
    <w:basedOn w:val="a"/>
    <w:rsid w:val="004225C9"/>
    <w:pPr>
      <w:widowControl w:val="0"/>
      <w:suppressAutoHyphens/>
      <w:spacing w:after="0" w:line="240" w:lineRule="auto"/>
    </w:pPr>
    <w:rPr>
      <w:rFonts w:ascii="Arial Unicode MS" w:eastAsia="Arial Unicode MS" w:hAnsi="Arial Unicode MS" w:cs="Arial Unicode MS"/>
      <w:color w:val="000000"/>
      <w:sz w:val="24"/>
      <w:szCs w:val="24"/>
      <w:lang w:bidi="ru-RU"/>
    </w:rPr>
  </w:style>
  <w:style w:type="paragraph" w:customStyle="1" w:styleId="Textbody">
    <w:name w:val="Text body"/>
    <w:basedOn w:val="a"/>
    <w:rsid w:val="004225C9"/>
    <w:pPr>
      <w:widowControl w:val="0"/>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character" w:styleId="a5">
    <w:name w:val="Hyperlink"/>
    <w:basedOn w:val="a0"/>
    <w:uiPriority w:val="99"/>
    <w:unhideWhenUsed/>
    <w:rsid w:val="004225C9"/>
    <w:rPr>
      <w:color w:val="0563C1" w:themeColor="hyperlink"/>
      <w:u w:val="single"/>
    </w:rPr>
  </w:style>
  <w:style w:type="paragraph" w:styleId="a6">
    <w:name w:val="List Paragraph"/>
    <w:basedOn w:val="a"/>
    <w:uiPriority w:val="34"/>
    <w:qFormat/>
    <w:rsid w:val="004225C9"/>
    <w:pPr>
      <w:ind w:left="720"/>
      <w:contextualSpacing/>
    </w:pPr>
  </w:style>
  <w:style w:type="table" w:styleId="a7">
    <w:name w:val="Table Grid"/>
    <w:basedOn w:val="a1"/>
    <w:uiPriority w:val="39"/>
    <w:rsid w:val="004225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Обычный1"/>
    <w:rsid w:val="004225C9"/>
    <w:pPr>
      <w:spacing w:after="200" w:line="276" w:lineRule="auto"/>
    </w:pPr>
    <w:rPr>
      <w:rFonts w:ascii="Calibri" w:eastAsia="Calibri" w:hAnsi="Calibri" w:cs="Times New Roman"/>
      <w:lang w:eastAsia="ru-RU"/>
    </w:rPr>
  </w:style>
  <w:style w:type="paragraph" w:customStyle="1" w:styleId="TableParagraph">
    <w:name w:val="Table Paragraph"/>
    <w:basedOn w:val="a"/>
    <w:uiPriority w:val="1"/>
    <w:qFormat/>
    <w:rsid w:val="004225C9"/>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msonormal0">
    <w:name w:val="msonormal"/>
    <w:basedOn w:val="a"/>
    <w:rsid w:val="004225C9"/>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rmal Indent"/>
    <w:basedOn w:val="a"/>
    <w:uiPriority w:val="99"/>
    <w:semiHidden/>
    <w:unhideWhenUsed/>
    <w:rsid w:val="004225C9"/>
    <w:pPr>
      <w:ind w:left="720"/>
    </w:pPr>
    <w:rPr>
      <w:rFonts w:eastAsiaTheme="minorHAnsi"/>
      <w:lang w:val="en-US" w:eastAsia="en-US"/>
    </w:rPr>
  </w:style>
  <w:style w:type="character" w:customStyle="1" w:styleId="a9">
    <w:name w:val="Верхний колонтитул Знак"/>
    <w:basedOn w:val="a0"/>
    <w:link w:val="aa"/>
    <w:uiPriority w:val="99"/>
    <w:semiHidden/>
    <w:rsid w:val="004225C9"/>
    <w:rPr>
      <w:lang w:val="en-US"/>
    </w:rPr>
  </w:style>
  <w:style w:type="paragraph" w:styleId="aa">
    <w:name w:val="header"/>
    <w:basedOn w:val="a"/>
    <w:link w:val="a9"/>
    <w:uiPriority w:val="99"/>
    <w:semiHidden/>
    <w:unhideWhenUsed/>
    <w:rsid w:val="004225C9"/>
    <w:pPr>
      <w:tabs>
        <w:tab w:val="center" w:pos="4680"/>
        <w:tab w:val="right" w:pos="9360"/>
      </w:tabs>
    </w:pPr>
    <w:rPr>
      <w:rFonts w:eastAsiaTheme="minorHAnsi"/>
      <w:lang w:val="en-US" w:eastAsia="en-US"/>
    </w:rPr>
  </w:style>
  <w:style w:type="paragraph" w:styleId="ab">
    <w:name w:val="Title"/>
    <w:basedOn w:val="a"/>
    <w:next w:val="a"/>
    <w:link w:val="ac"/>
    <w:uiPriority w:val="10"/>
    <w:qFormat/>
    <w:rsid w:val="004225C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c">
    <w:name w:val="Название Знак"/>
    <w:basedOn w:val="a0"/>
    <w:link w:val="ab"/>
    <w:uiPriority w:val="10"/>
    <w:rsid w:val="004225C9"/>
    <w:rPr>
      <w:rFonts w:asciiTheme="majorHAnsi" w:eastAsiaTheme="majorEastAsia" w:hAnsiTheme="majorHAnsi" w:cstheme="majorBidi"/>
      <w:color w:val="323E4F" w:themeColor="text2" w:themeShade="BF"/>
      <w:spacing w:val="5"/>
      <w:kern w:val="28"/>
      <w:sz w:val="52"/>
      <w:szCs w:val="52"/>
      <w:lang w:val="en-US"/>
    </w:rPr>
  </w:style>
  <w:style w:type="paragraph" w:styleId="ad">
    <w:name w:val="Subtitle"/>
    <w:basedOn w:val="a"/>
    <w:next w:val="a"/>
    <w:link w:val="ae"/>
    <w:uiPriority w:val="11"/>
    <w:qFormat/>
    <w:rsid w:val="004225C9"/>
    <w:pPr>
      <w:ind w:left="86"/>
    </w:pPr>
    <w:rPr>
      <w:rFonts w:asciiTheme="majorHAnsi" w:eastAsiaTheme="majorEastAsia" w:hAnsiTheme="majorHAnsi" w:cstheme="majorBidi"/>
      <w:i/>
      <w:iCs/>
      <w:color w:val="4472C4" w:themeColor="accent1"/>
      <w:spacing w:val="15"/>
      <w:sz w:val="24"/>
      <w:szCs w:val="24"/>
      <w:lang w:val="en-US" w:eastAsia="en-US"/>
    </w:rPr>
  </w:style>
  <w:style w:type="character" w:customStyle="1" w:styleId="ae">
    <w:name w:val="Подзаголовок Знак"/>
    <w:basedOn w:val="a0"/>
    <w:link w:val="ad"/>
    <w:uiPriority w:val="11"/>
    <w:rsid w:val="004225C9"/>
    <w:rPr>
      <w:rFonts w:asciiTheme="majorHAnsi" w:eastAsiaTheme="majorEastAsia" w:hAnsiTheme="majorHAnsi" w:cstheme="majorBidi"/>
      <w:i/>
      <w:iCs/>
      <w:color w:val="4472C4" w:themeColor="accent1"/>
      <w:spacing w:val="15"/>
      <w:sz w:val="24"/>
      <w:szCs w:val="24"/>
      <w:lang w:val="en-US"/>
    </w:rPr>
  </w:style>
  <w:style w:type="paragraph" w:styleId="af">
    <w:name w:val="Normal (Web)"/>
    <w:basedOn w:val="a"/>
    <w:uiPriority w:val="99"/>
    <w:semiHidden/>
    <w:unhideWhenUsed/>
    <w:rsid w:val="004225C9"/>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ody Text"/>
    <w:basedOn w:val="a"/>
    <w:link w:val="af1"/>
    <w:uiPriority w:val="1"/>
    <w:unhideWhenUsed/>
    <w:qFormat/>
    <w:rsid w:val="004225C9"/>
    <w:pPr>
      <w:widowControl w:val="0"/>
      <w:autoSpaceDE w:val="0"/>
      <w:autoSpaceDN w:val="0"/>
      <w:spacing w:after="0" w:line="240" w:lineRule="auto"/>
      <w:ind w:left="112" w:firstLine="708"/>
      <w:jc w:val="both"/>
    </w:pPr>
    <w:rPr>
      <w:rFonts w:ascii="Times New Roman" w:eastAsia="Times New Roman" w:hAnsi="Times New Roman" w:cs="Times New Roman"/>
      <w:sz w:val="28"/>
      <w:szCs w:val="28"/>
      <w:lang w:eastAsia="en-US"/>
    </w:rPr>
  </w:style>
  <w:style w:type="character" w:customStyle="1" w:styleId="af1">
    <w:name w:val="Основной текст Знак"/>
    <w:basedOn w:val="a0"/>
    <w:link w:val="af0"/>
    <w:uiPriority w:val="1"/>
    <w:rsid w:val="004225C9"/>
    <w:rPr>
      <w:rFonts w:ascii="Times New Roman" w:eastAsia="Times New Roman" w:hAnsi="Times New Roman" w:cs="Times New Roman"/>
      <w:sz w:val="28"/>
      <w:szCs w:val="28"/>
    </w:rPr>
  </w:style>
  <w:style w:type="character" w:customStyle="1" w:styleId="af2">
    <w:name w:val="Без интервала Знак"/>
    <w:link w:val="af3"/>
    <w:uiPriority w:val="99"/>
    <w:locked/>
    <w:rsid w:val="004225C9"/>
    <w:rPr>
      <w:rFonts w:ascii="Calibri" w:eastAsia="Times New Roman" w:hAnsi="Calibri" w:cs="Calibri"/>
    </w:rPr>
  </w:style>
  <w:style w:type="paragraph" w:styleId="af3">
    <w:name w:val="No Spacing"/>
    <w:link w:val="af2"/>
    <w:uiPriority w:val="99"/>
    <w:qFormat/>
    <w:rsid w:val="004225C9"/>
    <w:pPr>
      <w:spacing w:after="0" w:line="240" w:lineRule="auto"/>
    </w:pPr>
    <w:rPr>
      <w:rFonts w:ascii="Calibri" w:eastAsia="Times New Roman" w:hAnsi="Calibri" w:cs="Calibri"/>
    </w:rPr>
  </w:style>
  <w:style w:type="character" w:styleId="af4">
    <w:name w:val="annotation reference"/>
    <w:basedOn w:val="a0"/>
    <w:uiPriority w:val="99"/>
    <w:semiHidden/>
    <w:unhideWhenUsed/>
    <w:rsid w:val="000E3ADA"/>
    <w:rPr>
      <w:sz w:val="16"/>
      <w:szCs w:val="16"/>
    </w:rPr>
  </w:style>
  <w:style w:type="paragraph" w:styleId="af5">
    <w:name w:val="annotation text"/>
    <w:basedOn w:val="a"/>
    <w:link w:val="af6"/>
    <w:uiPriority w:val="99"/>
    <w:semiHidden/>
    <w:unhideWhenUsed/>
    <w:rsid w:val="000E3ADA"/>
    <w:pPr>
      <w:spacing w:line="240" w:lineRule="auto"/>
    </w:pPr>
    <w:rPr>
      <w:sz w:val="20"/>
      <w:szCs w:val="20"/>
    </w:rPr>
  </w:style>
  <w:style w:type="character" w:customStyle="1" w:styleId="af6">
    <w:name w:val="Текст примечания Знак"/>
    <w:basedOn w:val="a0"/>
    <w:link w:val="af5"/>
    <w:uiPriority w:val="99"/>
    <w:semiHidden/>
    <w:rsid w:val="000E3ADA"/>
    <w:rPr>
      <w:rFonts w:eastAsiaTheme="minorEastAsia"/>
      <w:sz w:val="20"/>
      <w:szCs w:val="20"/>
      <w:lang w:eastAsia="ru-RU"/>
    </w:rPr>
  </w:style>
  <w:style w:type="paragraph" w:styleId="af7">
    <w:name w:val="annotation subject"/>
    <w:basedOn w:val="af5"/>
    <w:next w:val="af5"/>
    <w:link w:val="af8"/>
    <w:uiPriority w:val="99"/>
    <w:semiHidden/>
    <w:unhideWhenUsed/>
    <w:rsid w:val="000E3ADA"/>
    <w:rPr>
      <w:b/>
      <w:bCs/>
    </w:rPr>
  </w:style>
  <w:style w:type="character" w:customStyle="1" w:styleId="af8">
    <w:name w:val="Тема примечания Знак"/>
    <w:basedOn w:val="af6"/>
    <w:link w:val="af7"/>
    <w:uiPriority w:val="99"/>
    <w:semiHidden/>
    <w:rsid w:val="000E3ADA"/>
    <w:rPr>
      <w:rFonts w:eastAsiaTheme="minorEastAsia"/>
      <w:b/>
      <w:bCs/>
      <w:sz w:val="20"/>
      <w:szCs w:val="20"/>
      <w:lang w:eastAsia="ru-RU"/>
    </w:rPr>
  </w:style>
  <w:style w:type="paragraph" w:styleId="af9">
    <w:name w:val="Balloon Text"/>
    <w:basedOn w:val="a"/>
    <w:link w:val="afa"/>
    <w:uiPriority w:val="99"/>
    <w:semiHidden/>
    <w:unhideWhenUsed/>
    <w:rsid w:val="000E3ADA"/>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0E3ADA"/>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609581249">
      <w:bodyDiv w:val="1"/>
      <w:marLeft w:val="0"/>
      <w:marRight w:val="0"/>
      <w:marTop w:val="0"/>
      <w:marBottom w:val="0"/>
      <w:divBdr>
        <w:top w:val="none" w:sz="0" w:space="0" w:color="auto"/>
        <w:left w:val="none" w:sz="0" w:space="0" w:color="auto"/>
        <w:bottom w:val="none" w:sz="0" w:space="0" w:color="auto"/>
        <w:right w:val="none" w:sz="0" w:space="0" w:color="auto"/>
      </w:divBdr>
    </w:div>
    <w:div w:id="107559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3d4b282" TargetMode="External"/><Relationship Id="rId21" Type="http://schemas.openxmlformats.org/officeDocument/2006/relationships/hyperlink" Target="http://www.festival.1september.ru" TargetMode="External"/><Relationship Id="rId42" Type="http://schemas.openxmlformats.org/officeDocument/2006/relationships/hyperlink" Target="https://m.edsoo.ru/3034724e" TargetMode="External"/><Relationship Id="rId63" Type="http://schemas.openxmlformats.org/officeDocument/2006/relationships/hyperlink" Target="https://m.edsoo.ru/a413eca9" TargetMode="External"/><Relationship Id="rId84" Type="http://schemas.openxmlformats.org/officeDocument/2006/relationships/hyperlink" Target="https://m.edsoo.ru/d359fb5f" TargetMode="External"/><Relationship Id="rId138" Type="http://schemas.openxmlformats.org/officeDocument/2006/relationships/hyperlink" Target="https://onlinetestpad.com/ru/testview/261975-pryamougolnyj-parallelepiped" TargetMode="External"/><Relationship Id="rId159" Type="http://schemas.openxmlformats.org/officeDocument/2006/relationships/hyperlink" Target="https://m.edsoo.ru/5caefc1b" TargetMode="External"/><Relationship Id="rId170" Type="http://schemas.openxmlformats.org/officeDocument/2006/relationships/hyperlink" Target="https://m.edsoo.ru/078cd184" TargetMode="External"/><Relationship Id="rId191" Type="http://schemas.openxmlformats.org/officeDocument/2006/relationships/hyperlink" Target="https://m.edsoo.ru/ea27084d" TargetMode="External"/><Relationship Id="rId205" Type="http://schemas.openxmlformats.org/officeDocument/2006/relationships/hyperlink" Target="https://m.edsoo.ru/97c19f59" TargetMode="External"/><Relationship Id="rId107" Type="http://schemas.openxmlformats.org/officeDocument/2006/relationships/hyperlink" Target="https://m.edsoo.ru/ef2c6e43" TargetMode="External"/><Relationship Id="rId11" Type="http://schemas.openxmlformats.org/officeDocument/2006/relationships/hyperlink" Target="http://www.festival.1september.ru" TargetMode="External"/><Relationship Id="rId32" Type="http://schemas.openxmlformats.org/officeDocument/2006/relationships/hyperlink" Target="https://m.edsoo.ru/cebf10c6" TargetMode="External"/><Relationship Id="rId53" Type="http://schemas.openxmlformats.org/officeDocument/2006/relationships/hyperlink" Target="https://m.edsoo.ru/0c837397" TargetMode="External"/><Relationship Id="rId74" Type="http://schemas.openxmlformats.org/officeDocument/2006/relationships/hyperlink" Target="https://m.edsoo.ru/fb6a8acf" TargetMode="External"/><Relationship Id="rId128" Type="http://schemas.openxmlformats.org/officeDocument/2006/relationships/hyperlink" Target="https://onlinetestpad.com/ru/testview/538204-parallelnost-v-prostranstve" TargetMode="External"/><Relationship Id="rId149" Type="http://schemas.openxmlformats.org/officeDocument/2006/relationships/hyperlink" Target="https://m.edsoo.ru/897dd3b2" TargetMode="External"/><Relationship Id="rId5" Type="http://schemas.openxmlformats.org/officeDocument/2006/relationships/webSettings" Target="webSettings.xml"/><Relationship Id="rId90" Type="http://schemas.openxmlformats.org/officeDocument/2006/relationships/hyperlink" Target="https://m.edsoo.ru/b648235a" TargetMode="External"/><Relationship Id="rId95" Type="http://schemas.openxmlformats.org/officeDocument/2006/relationships/hyperlink" Target="https://m.edsoo.ru/2dbd3859" TargetMode="External"/><Relationship Id="rId160" Type="http://schemas.openxmlformats.org/officeDocument/2006/relationships/hyperlink" Target="https://m.edsoo.ru/23f4f089" TargetMode="External"/><Relationship Id="rId165" Type="http://schemas.openxmlformats.org/officeDocument/2006/relationships/hyperlink" Target="https://m.edsoo.ru/48db7058" TargetMode="External"/><Relationship Id="rId181" Type="http://schemas.openxmlformats.org/officeDocument/2006/relationships/hyperlink" Target="https://onlinetestpad.com/ru/testview/2005698-veroyatnost-sobytiya-slozhenie-i-umnozhenie-veroyatnostej" TargetMode="External"/><Relationship Id="rId186" Type="http://schemas.openxmlformats.org/officeDocument/2006/relationships/hyperlink" Target="https://m.edsoo.ru/f2a24a32" TargetMode="External"/><Relationship Id="rId216" Type="http://schemas.openxmlformats.org/officeDocument/2006/relationships/hyperlink" Target="https://m.edsoo.ru/1cc2df8f" TargetMode="External"/><Relationship Id="rId211" Type="http://schemas.openxmlformats.org/officeDocument/2006/relationships/hyperlink" Target="https://m.edsoo.ru/272910f5" TargetMode="External"/><Relationship Id="rId22" Type="http://schemas.openxmlformats.org/officeDocument/2006/relationships/hyperlink" Target="http://mathege.ru/or/ege/Main" TargetMode="External"/><Relationship Id="rId27" Type="http://schemas.openxmlformats.org/officeDocument/2006/relationships/hyperlink" Target="https://m.edsoo.ru/343c6b64" TargetMode="External"/><Relationship Id="rId43" Type="http://schemas.openxmlformats.org/officeDocument/2006/relationships/hyperlink" Target="https://m.edsoo.ru/712ac2d9" TargetMode="External"/><Relationship Id="rId48" Type="http://schemas.openxmlformats.org/officeDocument/2006/relationships/hyperlink" Target="https://m.edsoo.ru/beeff646" TargetMode="External"/><Relationship Id="rId64" Type="http://schemas.openxmlformats.org/officeDocument/2006/relationships/hyperlink" Target="https://m.edsoo.ru/c7550e5f" TargetMode="External"/><Relationship Id="rId69" Type="http://schemas.openxmlformats.org/officeDocument/2006/relationships/hyperlink" Target="https://m.edsoo.ru/17af2df9" TargetMode="External"/><Relationship Id="rId113" Type="http://schemas.openxmlformats.org/officeDocument/2006/relationships/hyperlink" Target="https://m.edsoo.ru/337aad59" TargetMode="External"/><Relationship Id="rId118" Type="http://schemas.openxmlformats.org/officeDocument/2006/relationships/hyperlink" Target="https://m.edsoo.ru/a20b8a4c" TargetMode="External"/><Relationship Id="rId134" Type="http://schemas.openxmlformats.org/officeDocument/2006/relationships/hyperlink" Target="https://onlinetestpad.com/ru/testview/627638-perpendikulyarnost-pryamoj-i-ploskosti" TargetMode="External"/><Relationship Id="rId139" Type="http://schemas.openxmlformats.org/officeDocument/2006/relationships/hyperlink" Target="https://onlinetestpad.com/ru/testview/364886-piramida-10-klass" TargetMode="External"/><Relationship Id="rId80" Type="http://schemas.openxmlformats.org/officeDocument/2006/relationships/hyperlink" Target="https://m.edsoo.ru/f8ed5f99" TargetMode="External"/><Relationship Id="rId85" Type="http://schemas.openxmlformats.org/officeDocument/2006/relationships/hyperlink" Target="https://m.edsoo.ru/07eb464b" TargetMode="External"/><Relationship Id="rId150" Type="http://schemas.openxmlformats.org/officeDocument/2006/relationships/hyperlink" Target="https://m.edsoo.ru/1468bab3" TargetMode="External"/><Relationship Id="rId155" Type="http://schemas.openxmlformats.org/officeDocument/2006/relationships/hyperlink" Target="https://m.edsoo.ru/5513d87b" TargetMode="External"/><Relationship Id="rId171" Type="http://schemas.openxmlformats.org/officeDocument/2006/relationships/hyperlink" Target="https://m.edsoo.ru/7491efe0" TargetMode="External"/><Relationship Id="rId176" Type="http://schemas.openxmlformats.org/officeDocument/2006/relationships/hyperlink" Target="https://onlinetestpad.com/ru/testview/1117460-grafiki-i-diagrammy-excel" TargetMode="External"/><Relationship Id="rId192" Type="http://schemas.openxmlformats.org/officeDocument/2006/relationships/hyperlink" Target="https://m.edsoo.ru/0adefe9e" TargetMode="External"/><Relationship Id="rId197" Type="http://schemas.openxmlformats.org/officeDocument/2006/relationships/hyperlink" Target="https://m.edsoo.ru/4b5a495e" TargetMode="External"/><Relationship Id="rId206" Type="http://schemas.openxmlformats.org/officeDocument/2006/relationships/hyperlink" Target="https://m.edsoo.ru/1f1f9ad9" TargetMode="External"/><Relationship Id="rId201" Type="http://schemas.openxmlformats.org/officeDocument/2006/relationships/hyperlink" Target="https://m.edsoo.ru/6c1d11a6" TargetMode="External"/><Relationship Id="rId222" Type="http://schemas.openxmlformats.org/officeDocument/2006/relationships/theme" Target="theme/theme1.xml"/><Relationship Id="rId12" Type="http://schemas.openxmlformats.org/officeDocument/2006/relationships/hyperlink" Target="http://www.festival.1september.ru" TargetMode="External"/><Relationship Id="rId17" Type="http://schemas.openxmlformats.org/officeDocument/2006/relationships/hyperlink" Target="http://www.festival.1september.ru" TargetMode="External"/><Relationship Id="rId33" Type="http://schemas.openxmlformats.org/officeDocument/2006/relationships/hyperlink" Target="https://m.edsoo.ru/536de727" TargetMode="External"/><Relationship Id="rId38" Type="http://schemas.openxmlformats.org/officeDocument/2006/relationships/hyperlink" Target="https://m.edsoo.ru/da48154c" TargetMode="External"/><Relationship Id="rId59" Type="http://schemas.openxmlformats.org/officeDocument/2006/relationships/hyperlink" Target="https://m.edsoo.ru/0adbce1b" TargetMode="External"/><Relationship Id="rId103" Type="http://schemas.openxmlformats.org/officeDocument/2006/relationships/hyperlink" Target="https://m.edsoo.ru/a35a131d" TargetMode="External"/><Relationship Id="rId108" Type="http://schemas.openxmlformats.org/officeDocument/2006/relationships/hyperlink" Target="https://m.edsoo.ru/0312cf8c" TargetMode="External"/><Relationship Id="rId124" Type="http://schemas.openxmlformats.org/officeDocument/2006/relationships/hyperlink" Target="https://m.edsoo.ru/3330f7ef" TargetMode="External"/><Relationship Id="rId129" Type="http://schemas.openxmlformats.org/officeDocument/2006/relationships/hyperlink" Target="https://onlinetestpad.com/ru/testview/46307-parallelnost-pryamykh-pryamoj-i-ploskosti" TargetMode="External"/><Relationship Id="rId54" Type="http://schemas.openxmlformats.org/officeDocument/2006/relationships/hyperlink" Target="https://m.edsoo.ru/e6e1901f" TargetMode="External"/><Relationship Id="rId70" Type="http://schemas.openxmlformats.org/officeDocument/2006/relationships/hyperlink" Target="https://m.edsoo.ru/a8ca5ad4" TargetMode="External"/><Relationship Id="rId75" Type="http://schemas.openxmlformats.org/officeDocument/2006/relationships/hyperlink" Target="https://m.edsoo.ru/cffcb7e5" TargetMode="External"/><Relationship Id="rId91" Type="http://schemas.openxmlformats.org/officeDocument/2006/relationships/hyperlink" Target="https://m.edsoo.ru/5ab83864" TargetMode="External"/><Relationship Id="rId96" Type="http://schemas.openxmlformats.org/officeDocument/2006/relationships/hyperlink" Target="https://m.edsoo.ru/7ab8d17e" TargetMode="External"/><Relationship Id="rId140" Type="http://schemas.openxmlformats.org/officeDocument/2006/relationships/hyperlink" Target="https://onlinetestpad.com/ru/testview/1222387-ponyatie-obema-obem-pryamougolnogo-parallelepipeda" TargetMode="External"/><Relationship Id="rId145" Type="http://schemas.openxmlformats.org/officeDocument/2006/relationships/hyperlink" Target="https://m.edsoo.ru/6054b8c1" TargetMode="External"/><Relationship Id="rId161" Type="http://schemas.openxmlformats.org/officeDocument/2006/relationships/hyperlink" Target="https://m.edsoo.ru/dee379eb" TargetMode="External"/><Relationship Id="rId166" Type="http://schemas.openxmlformats.org/officeDocument/2006/relationships/hyperlink" Target="https://m.edsoo.ru/725effc4" TargetMode="External"/><Relationship Id="rId182" Type="http://schemas.openxmlformats.org/officeDocument/2006/relationships/hyperlink" Target="https://onlinetestpad.com/ru/testview/26058-elementy-teorii-veroyatnostej" TargetMode="External"/><Relationship Id="rId187" Type="http://schemas.openxmlformats.org/officeDocument/2006/relationships/hyperlink" Target="https://m.edsoo.ru/430d330a" TargetMode="External"/><Relationship Id="rId217" Type="http://schemas.openxmlformats.org/officeDocument/2006/relationships/hyperlink" Target="https://m.edsoo.ru/aea1298c"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m.edsoo.ru/dc9ad6ca" TargetMode="External"/><Relationship Id="rId23" Type="http://schemas.openxmlformats.org/officeDocument/2006/relationships/hyperlink" Target="http://mathege.ru/or/ege/Main" TargetMode="External"/><Relationship Id="rId28" Type="http://schemas.openxmlformats.org/officeDocument/2006/relationships/hyperlink" Target="https://m.edsoo.ru/4064d354" TargetMode="External"/><Relationship Id="rId49" Type="http://schemas.openxmlformats.org/officeDocument/2006/relationships/hyperlink" Target="https://m.edsoo.ru/d2e4601b" TargetMode="External"/><Relationship Id="rId114" Type="http://schemas.openxmlformats.org/officeDocument/2006/relationships/hyperlink" Target="https://m.edsoo.ru/a86014e1" TargetMode="External"/><Relationship Id="rId119" Type="http://schemas.openxmlformats.org/officeDocument/2006/relationships/hyperlink" Target="https://m.edsoo.ru/a012476d" TargetMode="External"/><Relationship Id="rId44" Type="http://schemas.openxmlformats.org/officeDocument/2006/relationships/hyperlink" Target="https://m.edsoo.ru/9e3f4bc9" TargetMode="External"/><Relationship Id="rId60" Type="http://schemas.openxmlformats.org/officeDocument/2006/relationships/hyperlink" Target="https://m.edsoo.ru/0731ad3d" TargetMode="External"/><Relationship Id="rId65" Type="http://schemas.openxmlformats.org/officeDocument/2006/relationships/hyperlink" Target="https://m.edsoo.ru/14ab3cdb" TargetMode="External"/><Relationship Id="rId81" Type="http://schemas.openxmlformats.org/officeDocument/2006/relationships/hyperlink" Target="https://m.edsoo.ru/d777edf8" TargetMode="External"/><Relationship Id="rId86" Type="http://schemas.openxmlformats.org/officeDocument/2006/relationships/hyperlink" Target="https://m.edsoo.ru/b9b225c3" TargetMode="External"/><Relationship Id="rId130" Type="http://schemas.openxmlformats.org/officeDocument/2006/relationships/hyperlink" Target="https://onlinetestpad.com/ru/testview/542958-10-kl-ugol-mezhdu-pryamymi" TargetMode="External"/><Relationship Id="rId135" Type="http://schemas.openxmlformats.org/officeDocument/2006/relationships/hyperlink" Target="https://onlinetestpad.com/ru/testview/184060-perpendikulyar-i-naklonnaya" TargetMode="External"/><Relationship Id="rId151" Type="http://schemas.openxmlformats.org/officeDocument/2006/relationships/hyperlink" Target="https://m.edsoo.ru/0bde1be8" TargetMode="External"/><Relationship Id="rId156" Type="http://schemas.openxmlformats.org/officeDocument/2006/relationships/hyperlink" Target="https://m.edsoo.ru/d189bde2" TargetMode="External"/><Relationship Id="rId177" Type="http://schemas.openxmlformats.org/officeDocument/2006/relationships/hyperlink" Target="https://onlinetestpad.com/ru/testview/1710205-mediana-chislovogo-ryada-srednee-arifmeticheskoe" TargetMode="External"/><Relationship Id="rId198" Type="http://schemas.openxmlformats.org/officeDocument/2006/relationships/hyperlink" Target="https://m.edsoo.ru/a53cd884" TargetMode="External"/><Relationship Id="rId172" Type="http://schemas.openxmlformats.org/officeDocument/2006/relationships/hyperlink" Target="https://m.edsoo.ru/4dffda97" TargetMode="External"/><Relationship Id="rId193" Type="http://schemas.openxmlformats.org/officeDocument/2006/relationships/hyperlink" Target="https://m.edsoo.ru/20de2fc2" TargetMode="External"/><Relationship Id="rId202" Type="http://schemas.openxmlformats.org/officeDocument/2006/relationships/hyperlink" Target="https://m.edsoo.ru/7e379f8f" TargetMode="External"/><Relationship Id="rId207" Type="http://schemas.openxmlformats.org/officeDocument/2006/relationships/hyperlink" Target="https://m.edsoo.ru/72953f4c" TargetMode="External"/><Relationship Id="rId13" Type="http://schemas.openxmlformats.org/officeDocument/2006/relationships/hyperlink" Target="http://mathege.ru/or/ege/Main" TargetMode="External"/><Relationship Id="rId18" Type="http://schemas.openxmlformats.org/officeDocument/2006/relationships/hyperlink" Target="http://fipi.ru/" TargetMode="External"/><Relationship Id="rId39" Type="http://schemas.openxmlformats.org/officeDocument/2006/relationships/hyperlink" Target="https://m.edsoo.ru/4beff03b" TargetMode="External"/><Relationship Id="rId109" Type="http://schemas.openxmlformats.org/officeDocument/2006/relationships/hyperlink" Target="https://m.edsoo.ru/247d2fe7" TargetMode="External"/><Relationship Id="rId34" Type="http://schemas.openxmlformats.org/officeDocument/2006/relationships/hyperlink" Target="https://m.edsoo.ru/85bc8132" TargetMode="External"/><Relationship Id="rId50" Type="http://schemas.openxmlformats.org/officeDocument/2006/relationships/hyperlink" Target="https://m.edsoo.ru/ba9da96d" TargetMode="External"/><Relationship Id="rId55" Type="http://schemas.openxmlformats.org/officeDocument/2006/relationships/hyperlink" Target="https://m.edsoo.ru/0f903c75" TargetMode="External"/><Relationship Id="rId76" Type="http://schemas.openxmlformats.org/officeDocument/2006/relationships/hyperlink" Target="https://m.edsoo.ru/d9469916" TargetMode="External"/><Relationship Id="rId97" Type="http://schemas.openxmlformats.org/officeDocument/2006/relationships/hyperlink" Target="https://m.edsoo.ru/81cccfe9" TargetMode="External"/><Relationship Id="rId104" Type="http://schemas.openxmlformats.org/officeDocument/2006/relationships/hyperlink" Target="https://m.edsoo.ru/ef10c4f9" TargetMode="External"/><Relationship Id="rId120" Type="http://schemas.openxmlformats.org/officeDocument/2006/relationships/hyperlink" Target="https://m.edsoo.ru/d620c191" TargetMode="External"/><Relationship Id="rId125" Type="http://schemas.openxmlformats.org/officeDocument/2006/relationships/hyperlink" Target="https://m.edsoo.ru/cead345e" TargetMode="External"/><Relationship Id="rId141" Type="http://schemas.openxmlformats.org/officeDocument/2006/relationships/hyperlink" Target="https://onlinetestpad.com/ru/testview/793797-obem-piramidy-v-zadachakh-ege" TargetMode="External"/><Relationship Id="rId146" Type="http://schemas.openxmlformats.org/officeDocument/2006/relationships/hyperlink" Target="https://m.edsoo.ru/188f6216" TargetMode="External"/><Relationship Id="rId167" Type="http://schemas.openxmlformats.org/officeDocument/2006/relationships/hyperlink" Target="https://m.edsoo.ru/8efbe78e" TargetMode="External"/><Relationship Id="rId188" Type="http://schemas.openxmlformats.org/officeDocument/2006/relationships/hyperlink" Target="https://m.edsoo.ru/a573a292" TargetMode="External"/><Relationship Id="rId7" Type="http://schemas.openxmlformats.org/officeDocument/2006/relationships/endnotes" Target="endnotes.xml"/><Relationship Id="rId71" Type="http://schemas.openxmlformats.org/officeDocument/2006/relationships/hyperlink" Target="https://m.edsoo.ru/0b411edd" TargetMode="External"/><Relationship Id="rId92" Type="http://schemas.openxmlformats.org/officeDocument/2006/relationships/hyperlink" Target="https://m.edsoo.ru/a4d65ee5" TargetMode="External"/><Relationship Id="rId162" Type="http://schemas.openxmlformats.org/officeDocument/2006/relationships/hyperlink" Target="https://m.edsoo.ru/a28fd74e" TargetMode="External"/><Relationship Id="rId183" Type="http://schemas.openxmlformats.org/officeDocument/2006/relationships/hyperlink" Target="https://m.edsoo.ru/f2a22d2c" TargetMode="External"/><Relationship Id="rId213" Type="http://schemas.openxmlformats.org/officeDocument/2006/relationships/hyperlink" Target="https://m.edsoo.ru/5964f277" TargetMode="External"/><Relationship Id="rId218" Type="http://schemas.openxmlformats.org/officeDocument/2006/relationships/hyperlink" Target="https://m.edsoo.ru/640a8ebf" TargetMode="External"/><Relationship Id="rId2" Type="http://schemas.openxmlformats.org/officeDocument/2006/relationships/numbering" Target="numbering.xml"/><Relationship Id="rId29" Type="http://schemas.openxmlformats.org/officeDocument/2006/relationships/hyperlink" Target="https://m.edsoo.ru/be76320c" TargetMode="External"/><Relationship Id="rId24" Type="http://schemas.openxmlformats.org/officeDocument/2006/relationships/hyperlink" Target="https://m.edsoo.ru/a52939b3" TargetMode="External"/><Relationship Id="rId40" Type="http://schemas.openxmlformats.org/officeDocument/2006/relationships/hyperlink" Target="https://m.edsoo.ru/fe189f2d" TargetMode="External"/><Relationship Id="rId45" Type="http://schemas.openxmlformats.org/officeDocument/2006/relationships/hyperlink" Target="https://m.edsoo.ru/15bc1cfb" TargetMode="External"/><Relationship Id="rId66" Type="http://schemas.openxmlformats.org/officeDocument/2006/relationships/hyperlink" Target="https://m.edsoo.ru/c12a0552" TargetMode="External"/><Relationship Id="rId87" Type="http://schemas.openxmlformats.org/officeDocument/2006/relationships/hyperlink" Target="https://m.edsoo.ru/b800deb4" TargetMode="External"/><Relationship Id="rId110" Type="http://schemas.openxmlformats.org/officeDocument/2006/relationships/hyperlink" Target="https://m.edsoo.ru/e8b87729" TargetMode="External"/><Relationship Id="rId115" Type="http://schemas.openxmlformats.org/officeDocument/2006/relationships/hyperlink" Target="https://m.edsoo.ru/5c45a60a" TargetMode="External"/><Relationship Id="rId131" Type="http://schemas.openxmlformats.org/officeDocument/2006/relationships/hyperlink" Target="https://onlinetestpad.com/ru/testview/1052760-parallelnost-ploskostej" TargetMode="External"/><Relationship Id="rId136" Type="http://schemas.openxmlformats.org/officeDocument/2006/relationships/hyperlink" Target="https://onlinetestpad.com/ru/testview/327010-ugol-mezhdu-pryamoj-i-ploskostyu" TargetMode="External"/><Relationship Id="rId157" Type="http://schemas.openxmlformats.org/officeDocument/2006/relationships/hyperlink" Target="https://m.edsoo.ru/810cf1eb" TargetMode="External"/><Relationship Id="rId178" Type="http://schemas.openxmlformats.org/officeDocument/2006/relationships/hyperlink" Target="https://onlinetestpad.com/ru/testview/2023996-teoriya-veroyatnosti" TargetMode="External"/><Relationship Id="rId61" Type="http://schemas.openxmlformats.org/officeDocument/2006/relationships/hyperlink" Target="https://m.edsoo.ru/723dd608" TargetMode="External"/><Relationship Id="rId82" Type="http://schemas.openxmlformats.org/officeDocument/2006/relationships/hyperlink" Target="https://m.edsoo.ru/30c3697b" TargetMode="External"/><Relationship Id="rId152" Type="http://schemas.openxmlformats.org/officeDocument/2006/relationships/hyperlink" Target="https://m.edsoo.ru/3cef10e5" TargetMode="External"/><Relationship Id="rId173" Type="http://schemas.openxmlformats.org/officeDocument/2006/relationships/hyperlink" Target="https://m.edsoo.ru/74b2ad91" TargetMode="External"/><Relationship Id="rId194" Type="http://schemas.openxmlformats.org/officeDocument/2006/relationships/hyperlink" Target="https://m.edsoo.ru/17b0e769" TargetMode="External"/><Relationship Id="rId199" Type="http://schemas.openxmlformats.org/officeDocument/2006/relationships/hyperlink" Target="https://m.edsoo.ru/94ddc34a" TargetMode="External"/><Relationship Id="rId203" Type="http://schemas.openxmlformats.org/officeDocument/2006/relationships/hyperlink" Target="https://m.edsoo.ru/9f5b423d" TargetMode="External"/><Relationship Id="rId208" Type="http://schemas.openxmlformats.org/officeDocument/2006/relationships/hyperlink" Target="https://m.edsoo.ru/b699ad0c" TargetMode="External"/><Relationship Id="rId19" Type="http://schemas.openxmlformats.org/officeDocument/2006/relationships/hyperlink" Target="http://www.festival.1september.ru" TargetMode="External"/><Relationship Id="rId14" Type="http://schemas.openxmlformats.org/officeDocument/2006/relationships/hyperlink" Target="http://fipi.ru/" TargetMode="External"/><Relationship Id="rId30" Type="http://schemas.openxmlformats.org/officeDocument/2006/relationships/hyperlink" Target="https://m.edsoo.ru/3d408009" TargetMode="External"/><Relationship Id="rId35" Type="http://schemas.openxmlformats.org/officeDocument/2006/relationships/hyperlink" Target="https://m.edsoo.ru/58e8e2f2" TargetMode="External"/><Relationship Id="rId56" Type="http://schemas.openxmlformats.org/officeDocument/2006/relationships/hyperlink" Target="https://m.edsoo.ru/10130727" TargetMode="External"/><Relationship Id="rId77" Type="http://schemas.openxmlformats.org/officeDocument/2006/relationships/hyperlink" Target="https://m.edsoo.ru/ad15000e" TargetMode="External"/><Relationship Id="rId100" Type="http://schemas.openxmlformats.org/officeDocument/2006/relationships/hyperlink" Target="https://m.edsoo.ru/ca878deb" TargetMode="External"/><Relationship Id="rId105" Type="http://schemas.openxmlformats.org/officeDocument/2006/relationships/hyperlink" Target="https://m.edsoo.ru/51696a67" TargetMode="External"/><Relationship Id="rId126" Type="http://schemas.openxmlformats.org/officeDocument/2006/relationships/hyperlink" Target="https://onlinetestpad.com/ru/testview/259279-vvedenie-v-stereometriyu" TargetMode="External"/><Relationship Id="rId147" Type="http://schemas.openxmlformats.org/officeDocument/2006/relationships/hyperlink" Target="https://m.edsoo.ru/016e25eb" TargetMode="External"/><Relationship Id="rId168" Type="http://schemas.openxmlformats.org/officeDocument/2006/relationships/hyperlink" Target="https://m.edsoo.ru/77c22fc5" TargetMode="External"/><Relationship Id="rId8" Type="http://schemas.openxmlformats.org/officeDocument/2006/relationships/hyperlink" Target="https://resh.edu.ru/subject/lesson/611/" TargetMode="External"/><Relationship Id="rId51" Type="http://schemas.openxmlformats.org/officeDocument/2006/relationships/hyperlink" Target="https://m.edsoo.ru/24ab3c53" TargetMode="External"/><Relationship Id="rId72" Type="http://schemas.openxmlformats.org/officeDocument/2006/relationships/hyperlink" Target="https://m.edsoo.ru/caf9bd2f" TargetMode="External"/><Relationship Id="rId93" Type="http://schemas.openxmlformats.org/officeDocument/2006/relationships/hyperlink" Target="https://m.edsoo.ru/aa5962e1" TargetMode="External"/><Relationship Id="rId98" Type="http://schemas.openxmlformats.org/officeDocument/2006/relationships/hyperlink" Target="https://m.edsoo.ru/039949bf" TargetMode="External"/><Relationship Id="rId121" Type="http://schemas.openxmlformats.org/officeDocument/2006/relationships/hyperlink" Target="https://m.edsoo.ru/7017196f" TargetMode="External"/><Relationship Id="rId142" Type="http://schemas.openxmlformats.org/officeDocument/2006/relationships/hyperlink" Target="https://m.edsoo.ru/0341bc2b" TargetMode="External"/><Relationship Id="rId163" Type="http://schemas.openxmlformats.org/officeDocument/2006/relationships/hyperlink" Target="https://m.edsoo.ru/5a827900" TargetMode="External"/><Relationship Id="rId184" Type="http://schemas.openxmlformats.org/officeDocument/2006/relationships/hyperlink" Target="https://m.edsoo.ru/f2a24104" TargetMode="External"/><Relationship Id="rId189" Type="http://schemas.openxmlformats.org/officeDocument/2006/relationships/hyperlink" Target="https://m.edsoo.ru/07a5e861" TargetMode="External"/><Relationship Id="rId219" Type="http://schemas.openxmlformats.org/officeDocument/2006/relationships/hyperlink" Target="https://m.edsoo.ru/0fd6d597" TargetMode="External"/><Relationship Id="rId3" Type="http://schemas.openxmlformats.org/officeDocument/2006/relationships/styles" Target="styles.xml"/><Relationship Id="rId214" Type="http://schemas.openxmlformats.org/officeDocument/2006/relationships/hyperlink" Target="https://m.edsoo.ru/e71debe4" TargetMode="External"/><Relationship Id="rId25" Type="http://schemas.openxmlformats.org/officeDocument/2006/relationships/hyperlink" Target="https://m.edsoo.ru/ff601408" TargetMode="External"/><Relationship Id="rId46" Type="http://schemas.openxmlformats.org/officeDocument/2006/relationships/hyperlink" Target="https://m.edsoo.ru/d68bbe9d" TargetMode="External"/><Relationship Id="rId67" Type="http://schemas.openxmlformats.org/officeDocument/2006/relationships/hyperlink" Target="https://m.edsoo.ru/d598f201" TargetMode="External"/><Relationship Id="rId116" Type="http://schemas.openxmlformats.org/officeDocument/2006/relationships/hyperlink" Target="https://m.edsoo.ru/19304aba" TargetMode="External"/><Relationship Id="rId137" Type="http://schemas.openxmlformats.org/officeDocument/2006/relationships/hyperlink" Target="https://onlinetestpad.com/ru/testview/248046-prizma-10-klass" TargetMode="External"/><Relationship Id="rId158" Type="http://schemas.openxmlformats.org/officeDocument/2006/relationships/hyperlink" Target="https://m.edsoo.ru/4a33a8ab" TargetMode="External"/><Relationship Id="rId20" Type="http://schemas.openxmlformats.org/officeDocument/2006/relationships/hyperlink" Target="http://fipi.ru/" TargetMode="External"/><Relationship Id="rId41" Type="http://schemas.openxmlformats.org/officeDocument/2006/relationships/hyperlink" Target="https://m.edsoo.ru/fadb8aa5" TargetMode="External"/><Relationship Id="rId62" Type="http://schemas.openxmlformats.org/officeDocument/2006/relationships/hyperlink" Target="https://m.edsoo.ru/6c8d36ff" TargetMode="External"/><Relationship Id="rId83" Type="http://schemas.openxmlformats.org/officeDocument/2006/relationships/hyperlink" Target="https://m.edsoo.ru/391272c9" TargetMode="External"/><Relationship Id="rId88" Type="http://schemas.openxmlformats.org/officeDocument/2006/relationships/hyperlink" Target="https://m.edsoo.ru/f5eed075" TargetMode="External"/><Relationship Id="rId111" Type="http://schemas.openxmlformats.org/officeDocument/2006/relationships/hyperlink" Target="https://m.edsoo.ru/1bf2fb98" TargetMode="External"/><Relationship Id="rId132" Type="http://schemas.openxmlformats.org/officeDocument/2006/relationships/hyperlink" Target="https://onlinetestpad.com/ru/testview/820118-perpendikulyarnost-v-prostranstve" TargetMode="External"/><Relationship Id="rId153" Type="http://schemas.openxmlformats.org/officeDocument/2006/relationships/hyperlink" Target="https://m.edsoo.ru/0b136158" TargetMode="External"/><Relationship Id="rId174" Type="http://schemas.openxmlformats.org/officeDocument/2006/relationships/hyperlink" Target="https://m.edsoo.ru/ec24dfc2" TargetMode="External"/><Relationship Id="rId179" Type="http://schemas.openxmlformats.org/officeDocument/2006/relationships/hyperlink" Target="https://onlinetestpad.com/ru/testview/1863231-operaciya-nad-mnozhestvami" TargetMode="External"/><Relationship Id="rId195" Type="http://schemas.openxmlformats.org/officeDocument/2006/relationships/hyperlink" Target="https://m.edsoo.ru/bcc67f76" TargetMode="External"/><Relationship Id="rId209" Type="http://schemas.openxmlformats.org/officeDocument/2006/relationships/hyperlink" Target="https://m.edsoo.ru/3fcbacf9" TargetMode="External"/><Relationship Id="rId190" Type="http://schemas.openxmlformats.org/officeDocument/2006/relationships/hyperlink" Target="https://m.edsoo.ru/32bc29bf" TargetMode="External"/><Relationship Id="rId204" Type="http://schemas.openxmlformats.org/officeDocument/2006/relationships/hyperlink" Target="https://m.edsoo.ru/b1c2712e" TargetMode="External"/><Relationship Id="rId220" Type="http://schemas.openxmlformats.org/officeDocument/2006/relationships/hyperlink" Target="https://m.edsoo.ru/5006273e" TargetMode="External"/><Relationship Id="rId15" Type="http://schemas.openxmlformats.org/officeDocument/2006/relationships/hyperlink" Target="http://www.festival.1september.ru" TargetMode="External"/><Relationship Id="rId36" Type="http://schemas.openxmlformats.org/officeDocument/2006/relationships/hyperlink" Target="https://m.edsoo.ru/3e3230d4" TargetMode="External"/><Relationship Id="rId57" Type="http://schemas.openxmlformats.org/officeDocument/2006/relationships/hyperlink" Target="https://m.edsoo.ru/403bfb0d" TargetMode="External"/><Relationship Id="rId106" Type="http://schemas.openxmlformats.org/officeDocument/2006/relationships/hyperlink" Target="https://m.edsoo.ru/fab81c0e" TargetMode="External"/><Relationship Id="rId127" Type="http://schemas.openxmlformats.org/officeDocument/2006/relationships/hyperlink" Target="https://onlinetestpad.com/ru/testview/278721-test-po-geometrii-mnogogranniki" TargetMode="External"/><Relationship Id="rId10" Type="http://schemas.openxmlformats.org/officeDocument/2006/relationships/hyperlink" Target="http://mathege.ru/or/ege/Main" TargetMode="External"/><Relationship Id="rId31" Type="http://schemas.openxmlformats.org/officeDocument/2006/relationships/hyperlink" Target="https://m.edsoo.ru/bd5ff0ec" TargetMode="External"/><Relationship Id="rId52" Type="http://schemas.openxmlformats.org/officeDocument/2006/relationships/hyperlink" Target="https://m.edsoo.ru/5272b9a1" TargetMode="External"/><Relationship Id="rId73" Type="http://schemas.openxmlformats.org/officeDocument/2006/relationships/hyperlink" Target="https://m.edsoo.ru/fac78f05" TargetMode="External"/><Relationship Id="rId78" Type="http://schemas.openxmlformats.org/officeDocument/2006/relationships/hyperlink" Target="https://m.edsoo.ru/86adcbfd" TargetMode="External"/><Relationship Id="rId94" Type="http://schemas.openxmlformats.org/officeDocument/2006/relationships/hyperlink" Target="https://m.edsoo.ru/48190472" TargetMode="External"/><Relationship Id="rId99" Type="http://schemas.openxmlformats.org/officeDocument/2006/relationships/hyperlink" Target="https://m.edsoo.ru/a7d95f79" TargetMode="External"/><Relationship Id="rId101" Type="http://schemas.openxmlformats.org/officeDocument/2006/relationships/hyperlink" Target="https://m.edsoo.ru/471c735b" TargetMode="External"/><Relationship Id="rId122" Type="http://schemas.openxmlformats.org/officeDocument/2006/relationships/hyperlink" Target="https://m.edsoo.ru/513c9889" TargetMode="External"/><Relationship Id="rId143" Type="http://schemas.openxmlformats.org/officeDocument/2006/relationships/hyperlink" Target="https://m.edsoo.ru/bed12a43" TargetMode="External"/><Relationship Id="rId148" Type="http://schemas.openxmlformats.org/officeDocument/2006/relationships/hyperlink" Target="https://m.edsoo.ru/c94ba09b" TargetMode="External"/><Relationship Id="rId164" Type="http://schemas.openxmlformats.org/officeDocument/2006/relationships/hyperlink" Target="https://m.edsoo.ru/d3a1fe30" TargetMode="External"/><Relationship Id="rId169" Type="http://schemas.openxmlformats.org/officeDocument/2006/relationships/hyperlink" Target="https://m.edsoo.ru/1780ba5d" TargetMode="External"/><Relationship Id="rId185" Type="http://schemas.openxmlformats.org/officeDocument/2006/relationships/hyperlink" Target="https://m.edsoo.ru/f2a21e90" TargetMode="External"/><Relationship Id="rId4" Type="http://schemas.openxmlformats.org/officeDocument/2006/relationships/settings" Target="settings.xml"/><Relationship Id="rId9" Type="http://schemas.openxmlformats.org/officeDocument/2006/relationships/hyperlink" Target="https://resh.edu.ru/subject/lesson/612/" TargetMode="External"/><Relationship Id="rId180" Type="http://schemas.openxmlformats.org/officeDocument/2006/relationships/hyperlink" Target="https://onlinetestpad.com/ru/testview/293221-veroyatnost-slozhenie-i-proizvedenie-veroyatnostej" TargetMode="External"/><Relationship Id="rId210" Type="http://schemas.openxmlformats.org/officeDocument/2006/relationships/hyperlink" Target="https://m.edsoo.ru/538fd7cf" TargetMode="External"/><Relationship Id="rId215" Type="http://schemas.openxmlformats.org/officeDocument/2006/relationships/hyperlink" Target="https://m.edsoo.ru/00b2efb3" TargetMode="External"/><Relationship Id="rId26" Type="http://schemas.openxmlformats.org/officeDocument/2006/relationships/hyperlink" Target="https://m.edsoo.ru/3d87e248" TargetMode="External"/><Relationship Id="rId47" Type="http://schemas.openxmlformats.org/officeDocument/2006/relationships/hyperlink" Target="https://m.edsoo.ru/9d102051" TargetMode="External"/><Relationship Id="rId68" Type="http://schemas.openxmlformats.org/officeDocument/2006/relationships/hyperlink" Target="https://m.edsoo.ru/1de34d4d" TargetMode="External"/><Relationship Id="rId89" Type="http://schemas.openxmlformats.org/officeDocument/2006/relationships/hyperlink" Target="https://m.edsoo.ru/41da431a" TargetMode="External"/><Relationship Id="rId112" Type="http://schemas.openxmlformats.org/officeDocument/2006/relationships/hyperlink" Target="https://m.edsoo.ru/9c44c6ca" TargetMode="External"/><Relationship Id="rId133" Type="http://schemas.openxmlformats.org/officeDocument/2006/relationships/hyperlink" Target="https://onlinetestpad.com/ru/testview/21842-perpendikulyarnost-pryamoj-i-ploskosti-1" TargetMode="External"/><Relationship Id="rId154" Type="http://schemas.openxmlformats.org/officeDocument/2006/relationships/hyperlink" Target="https://m.edsoo.ru/26a03fb7" TargetMode="External"/><Relationship Id="rId175" Type="http://schemas.openxmlformats.org/officeDocument/2006/relationships/hyperlink" Target="https://m.edsoo.ru/f465d10e" TargetMode="External"/><Relationship Id="rId196" Type="http://schemas.openxmlformats.org/officeDocument/2006/relationships/hyperlink" Target="https://m.edsoo.ru/bf78aad6" TargetMode="External"/><Relationship Id="rId200" Type="http://schemas.openxmlformats.org/officeDocument/2006/relationships/hyperlink" Target="https://m.edsoo.ru/cf23b369" TargetMode="External"/><Relationship Id="rId16" Type="http://schemas.openxmlformats.org/officeDocument/2006/relationships/hyperlink" Target="http://fipi.ru/" TargetMode="External"/><Relationship Id="rId221" Type="http://schemas.openxmlformats.org/officeDocument/2006/relationships/fontTable" Target="fontTable.xml"/><Relationship Id="rId37" Type="http://schemas.openxmlformats.org/officeDocument/2006/relationships/hyperlink" Target="https://m.edsoo.ru/1ea72162" TargetMode="External"/><Relationship Id="rId58" Type="http://schemas.openxmlformats.org/officeDocument/2006/relationships/hyperlink" Target="https://m.edsoo.ru/6db0b423" TargetMode="External"/><Relationship Id="rId79" Type="http://schemas.openxmlformats.org/officeDocument/2006/relationships/hyperlink" Target="https://m.edsoo.ru/13205d80" TargetMode="External"/><Relationship Id="rId102" Type="http://schemas.openxmlformats.org/officeDocument/2006/relationships/hyperlink" Target="https://m.edsoo.ru/3cee1327" TargetMode="External"/><Relationship Id="rId123" Type="http://schemas.openxmlformats.org/officeDocument/2006/relationships/hyperlink" Target="https://m.edsoo.ru/2276973" TargetMode="External"/><Relationship Id="rId144" Type="http://schemas.openxmlformats.org/officeDocument/2006/relationships/hyperlink" Target="https://m.edsoo.ru/bc15f7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81DCA-2885-4010-9639-5E6814731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68</Pages>
  <Words>13097</Words>
  <Characters>74656</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DNA7 X86</cp:lastModifiedBy>
  <cp:revision>2</cp:revision>
  <cp:lastPrinted>2024-09-07T07:56:00Z</cp:lastPrinted>
  <dcterms:created xsi:type="dcterms:W3CDTF">2024-09-06T14:18:00Z</dcterms:created>
  <dcterms:modified xsi:type="dcterms:W3CDTF">2024-09-07T08:02:00Z</dcterms:modified>
</cp:coreProperties>
</file>